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D05" w:rsidRDefault="00137096" w:rsidP="00307D0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Проект </w:t>
      </w:r>
      <w:r w:rsidR="00307D05">
        <w:rPr>
          <w:rStyle w:val="c4"/>
          <w:b/>
          <w:bCs/>
          <w:color w:val="000000"/>
          <w:sz w:val="28"/>
          <w:szCs w:val="28"/>
        </w:rPr>
        <w:t xml:space="preserve">родительского собрания </w:t>
      </w:r>
    </w:p>
    <w:p w:rsidR="0001712F" w:rsidRDefault="0001712F" w:rsidP="00307D0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4"/>
          <w:b/>
          <w:bCs/>
          <w:color w:val="000000"/>
          <w:sz w:val="28"/>
          <w:szCs w:val="28"/>
        </w:rPr>
      </w:pPr>
    </w:p>
    <w:p w:rsidR="0001712F" w:rsidRDefault="00307D05" w:rsidP="00307D0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Тема: «Здоровое питание </w:t>
      </w:r>
      <w:r w:rsidR="00867143">
        <w:rPr>
          <w:rStyle w:val="c4"/>
          <w:b/>
          <w:bCs/>
          <w:color w:val="000000"/>
          <w:sz w:val="28"/>
          <w:szCs w:val="28"/>
        </w:rPr>
        <w:t xml:space="preserve">современных </w:t>
      </w:r>
      <w:r>
        <w:rPr>
          <w:rStyle w:val="c4"/>
          <w:b/>
          <w:bCs/>
          <w:color w:val="000000"/>
          <w:sz w:val="28"/>
          <w:szCs w:val="28"/>
        </w:rPr>
        <w:t>дошкольников»</w:t>
      </w:r>
    </w:p>
    <w:p w:rsidR="00137096" w:rsidRPr="00122AD8" w:rsidRDefault="00137096" w:rsidP="00137096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122AD8">
        <w:rPr>
          <w:b w:val="0"/>
          <w:sz w:val="28"/>
          <w:szCs w:val="28"/>
        </w:rPr>
        <w:t>Тема:</w:t>
      </w:r>
      <w:r>
        <w:rPr>
          <w:b w:val="0"/>
          <w:sz w:val="28"/>
          <w:szCs w:val="28"/>
        </w:rPr>
        <w:t xml:space="preserve"> Здоровое питание современных дошкольников</w:t>
      </w:r>
    </w:p>
    <w:p w:rsidR="00137096" w:rsidRDefault="00137096" w:rsidP="00137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Бояркина Оксана Николаевна, воспитатель </w:t>
      </w:r>
      <w:r w:rsidRPr="00847E95">
        <w:rPr>
          <w:rFonts w:ascii="Times New Roman" w:hAnsi="Times New Roman" w:cs="Times New Roman"/>
          <w:sz w:val="28"/>
          <w:szCs w:val="28"/>
        </w:rPr>
        <w:t>МАДОУ детский сад «Солнышко»</w:t>
      </w:r>
      <w:r>
        <w:rPr>
          <w:rFonts w:ascii="Times New Roman" w:hAnsi="Times New Roman" w:cs="Times New Roman"/>
          <w:sz w:val="28"/>
          <w:szCs w:val="28"/>
        </w:rPr>
        <w:t xml:space="preserve"> с. Юмагузино.</w:t>
      </w:r>
    </w:p>
    <w:p w:rsidR="0001712F" w:rsidRDefault="00137096" w:rsidP="00137096">
      <w:pPr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расширение знаний родителей о правильном и здоровом питании дошкольников.</w:t>
      </w:r>
    </w:p>
    <w:p w:rsidR="00307D05" w:rsidRPr="00137096" w:rsidRDefault="00307D05" w:rsidP="0001712F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rStyle w:val="c8"/>
          <w:color w:val="000000"/>
          <w:sz w:val="28"/>
          <w:szCs w:val="28"/>
        </w:rPr>
      </w:pPr>
      <w:r w:rsidRPr="00137096">
        <w:rPr>
          <w:rStyle w:val="c4"/>
          <w:bCs/>
          <w:color w:val="000000"/>
          <w:sz w:val="28"/>
          <w:szCs w:val="28"/>
        </w:rPr>
        <w:t>Задачи:</w:t>
      </w:r>
    </w:p>
    <w:p w:rsidR="00307D05" w:rsidRDefault="00307D05" w:rsidP="00307D0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– развивать представления родителей о правильном питании, его значимости для здоровья детей;</w:t>
      </w:r>
    </w:p>
    <w:p w:rsidR="00307D05" w:rsidRDefault="00307D05" w:rsidP="00307D0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– формировать представление о том, что здоровье человека во многом зависит от его образа жизни и поведения;</w:t>
      </w:r>
    </w:p>
    <w:p w:rsidR="00307D05" w:rsidRDefault="00307D05" w:rsidP="00307D0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– воспитывать ответственное отношение родителей к здоровью детей;</w:t>
      </w:r>
    </w:p>
    <w:p w:rsidR="00307D05" w:rsidRDefault="00307D05" w:rsidP="00307D0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4"/>
          <w:b/>
          <w:bCs/>
          <w:color w:val="000000"/>
          <w:sz w:val="28"/>
          <w:szCs w:val="28"/>
        </w:rPr>
      </w:pPr>
      <w:r w:rsidRPr="00137096">
        <w:rPr>
          <w:rStyle w:val="c8"/>
          <w:color w:val="000000"/>
          <w:sz w:val="28"/>
          <w:szCs w:val="28"/>
        </w:rPr>
        <w:t>Оборудование:</w:t>
      </w:r>
      <w:r>
        <w:rPr>
          <w:rStyle w:val="c8"/>
          <w:color w:val="000000"/>
          <w:sz w:val="28"/>
          <w:szCs w:val="28"/>
        </w:rPr>
        <w:t xml:space="preserve"> презентация</w:t>
      </w:r>
      <w:r w:rsidR="0001712F">
        <w:rPr>
          <w:rStyle w:val="c8"/>
          <w:color w:val="000000"/>
          <w:sz w:val="28"/>
          <w:szCs w:val="28"/>
        </w:rPr>
        <w:t>, проектор, мультимедийный экран.</w:t>
      </w:r>
      <w:r>
        <w:rPr>
          <w:color w:val="000000"/>
          <w:sz w:val="28"/>
          <w:szCs w:val="28"/>
        </w:rPr>
        <w:br/>
      </w:r>
    </w:p>
    <w:p w:rsidR="00307D05" w:rsidRDefault="00307D05" w:rsidP="00307D0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Ход собрания</w:t>
      </w:r>
    </w:p>
    <w:p w:rsidR="00137096" w:rsidRPr="00307D05" w:rsidRDefault="00137096" w:rsidP="00307D0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307D05" w:rsidRDefault="00307D05" w:rsidP="00307D0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Уважаемые родители! Мы очень рады видеть Вас. Спасибо, что нашли время и пришли на собрание, тема которого здоровое питание дошкольников.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Мы думаем, Вам будет интересно узнать, почему именно питание стало темой нашего собрания.</w:t>
      </w:r>
    </w:p>
    <w:p w:rsidR="00137096" w:rsidRPr="00307D05" w:rsidRDefault="00137096" w:rsidP="00307D0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307D05" w:rsidRDefault="00307D05" w:rsidP="00137096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4"/>
          <w:bCs/>
          <w:i/>
          <w:color w:val="000000"/>
          <w:sz w:val="28"/>
          <w:szCs w:val="28"/>
        </w:rPr>
      </w:pPr>
      <w:r w:rsidRPr="00137096">
        <w:rPr>
          <w:rStyle w:val="c4"/>
          <w:bCs/>
          <w:i/>
          <w:color w:val="000000"/>
          <w:sz w:val="28"/>
          <w:szCs w:val="28"/>
        </w:rPr>
        <w:t>Просмотр презентации «Здоровое питание дошкольника»</w:t>
      </w:r>
    </w:p>
    <w:p w:rsidR="00137096" w:rsidRPr="00137096" w:rsidRDefault="00137096" w:rsidP="00137096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Calibri" w:hAnsi="Calibri" w:cs="Calibri"/>
          <w:i/>
          <w:color w:val="000000"/>
          <w:sz w:val="22"/>
          <w:szCs w:val="22"/>
        </w:rPr>
      </w:pPr>
    </w:p>
    <w:p w:rsidR="00307D05" w:rsidRDefault="00307D05" w:rsidP="00307D05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Проблема здоровья – проблема питания?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</w:t>
      </w:r>
    </w:p>
    <w:p w:rsidR="00307D05" w:rsidRDefault="00307D05" w:rsidP="00307D05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Качественное питание - что это такое?</w:t>
      </w:r>
      <w:r w:rsidR="00137096">
        <w:rPr>
          <w:rStyle w:val="c3"/>
          <w:color w:val="000000"/>
          <w:sz w:val="28"/>
          <w:szCs w:val="28"/>
        </w:rPr>
        <w:t xml:space="preserve"> Оно</w:t>
      </w:r>
      <w:r>
        <w:rPr>
          <w:rStyle w:val="c3"/>
          <w:color w:val="000000"/>
          <w:sz w:val="28"/>
          <w:szCs w:val="28"/>
        </w:rPr>
        <w:t xml:space="preserve"> обеспечивается путем потребления безопасных пищевых продуктов в сбалансированной диете, в результате - полностью удовлетворяются потребности организма ребенка в питательных веществах</w:t>
      </w:r>
    </w:p>
    <w:p w:rsidR="00307D05" w:rsidRDefault="00307D05" w:rsidP="00307D05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Недостаточность питательных веществ</w:t>
      </w:r>
      <w:r w:rsidR="00402DE4">
        <w:rPr>
          <w:rStyle w:val="c3"/>
          <w:color w:val="000000"/>
          <w:sz w:val="28"/>
          <w:szCs w:val="28"/>
        </w:rPr>
        <w:t>, потеря внимания, с</w:t>
      </w:r>
      <w:r>
        <w:rPr>
          <w:rStyle w:val="c3"/>
          <w:color w:val="000000"/>
          <w:sz w:val="28"/>
          <w:szCs w:val="28"/>
        </w:rPr>
        <w:t xml:space="preserve">лабость и </w:t>
      </w:r>
      <w:proofErr w:type="spellStart"/>
      <w:r>
        <w:rPr>
          <w:rStyle w:val="c3"/>
          <w:color w:val="000000"/>
          <w:sz w:val="28"/>
          <w:szCs w:val="28"/>
        </w:rPr>
        <w:t>переутомляем</w:t>
      </w:r>
      <w:r w:rsidR="00402DE4">
        <w:rPr>
          <w:rStyle w:val="c3"/>
          <w:color w:val="000000"/>
          <w:sz w:val="28"/>
          <w:szCs w:val="28"/>
        </w:rPr>
        <w:t>ость</w:t>
      </w:r>
      <w:proofErr w:type="spellEnd"/>
      <w:r w:rsidR="00402DE4">
        <w:rPr>
          <w:rStyle w:val="c3"/>
          <w:color w:val="000000"/>
          <w:sz w:val="28"/>
          <w:szCs w:val="28"/>
        </w:rPr>
        <w:t>, ухудшение памяти и работы мозга, л</w:t>
      </w:r>
      <w:r>
        <w:rPr>
          <w:rStyle w:val="c3"/>
          <w:color w:val="000000"/>
          <w:sz w:val="28"/>
          <w:szCs w:val="28"/>
        </w:rPr>
        <w:t>егкий доступ к вирусным и инфекционным заболеваниям</w:t>
      </w:r>
      <w:r w:rsidR="00402DE4">
        <w:rPr>
          <w:rStyle w:val="c3"/>
          <w:color w:val="000000"/>
          <w:sz w:val="28"/>
          <w:szCs w:val="28"/>
        </w:rPr>
        <w:t>–</w:t>
      </w:r>
      <w:r>
        <w:rPr>
          <w:rStyle w:val="c3"/>
          <w:color w:val="000000"/>
          <w:sz w:val="28"/>
          <w:szCs w:val="28"/>
        </w:rPr>
        <w:t xml:space="preserve"> </w:t>
      </w:r>
      <w:r w:rsidR="00402DE4">
        <w:rPr>
          <w:rStyle w:val="c3"/>
          <w:color w:val="000000"/>
          <w:sz w:val="28"/>
          <w:szCs w:val="28"/>
        </w:rPr>
        <w:t xml:space="preserve"> </w:t>
      </w:r>
      <w:proofErr w:type="gramStart"/>
      <w:r w:rsidR="00402DE4">
        <w:rPr>
          <w:rStyle w:val="c3"/>
          <w:color w:val="000000"/>
          <w:sz w:val="28"/>
          <w:szCs w:val="28"/>
        </w:rPr>
        <w:t>вс</w:t>
      </w:r>
      <w:proofErr w:type="gramEnd"/>
      <w:r w:rsidR="00402DE4">
        <w:rPr>
          <w:rStyle w:val="c3"/>
          <w:color w:val="000000"/>
          <w:sz w:val="28"/>
          <w:szCs w:val="28"/>
        </w:rPr>
        <w:t>е это мы получаем е</w:t>
      </w:r>
      <w:r>
        <w:rPr>
          <w:rStyle w:val="c3"/>
          <w:color w:val="000000"/>
          <w:sz w:val="28"/>
          <w:szCs w:val="28"/>
        </w:rPr>
        <w:t>сли мы питаемся неправильно…</w:t>
      </w:r>
    </w:p>
    <w:p w:rsidR="00307D05" w:rsidRDefault="00307D05" w:rsidP="00137096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Здоровое питание – условие хорошего настроения!</w:t>
      </w:r>
      <w:r w:rsidR="00137096">
        <w:rPr>
          <w:rFonts w:ascii="Calibri" w:hAnsi="Calibri" w:cs="Calibri"/>
          <w:color w:val="000000"/>
          <w:sz w:val="22"/>
          <w:szCs w:val="22"/>
        </w:rPr>
        <w:t xml:space="preserve">  </w:t>
      </w:r>
      <w:r>
        <w:rPr>
          <w:rStyle w:val="c3"/>
          <w:color w:val="000000"/>
          <w:sz w:val="28"/>
          <w:szCs w:val="28"/>
        </w:rPr>
        <w:t>Завтрак в детском саду обязателен! Хорошее самочувствие Вашего ребенка в течение дня обеспечивает вовремя съеденный завтрак!</w:t>
      </w:r>
    </w:p>
    <w:p w:rsidR="00307D05" w:rsidRDefault="00307D05" w:rsidP="00307D05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Важные </w:t>
      </w:r>
      <w:proofErr w:type="gramStart"/>
      <w:r>
        <w:rPr>
          <w:rStyle w:val="c3"/>
          <w:color w:val="000000"/>
          <w:sz w:val="28"/>
          <w:szCs w:val="28"/>
        </w:rPr>
        <w:t>факты о завтрак</w:t>
      </w:r>
      <w:r w:rsidR="00137096">
        <w:rPr>
          <w:rStyle w:val="c3"/>
          <w:color w:val="000000"/>
          <w:sz w:val="28"/>
          <w:szCs w:val="28"/>
        </w:rPr>
        <w:t>е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307D05" w:rsidRDefault="00307D05" w:rsidP="00B8451B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Завтрак </w:t>
      </w:r>
      <w:proofErr w:type="gramStart"/>
      <w:r>
        <w:rPr>
          <w:rStyle w:val="c3"/>
          <w:color w:val="000000"/>
          <w:sz w:val="28"/>
          <w:szCs w:val="28"/>
        </w:rPr>
        <w:t>обеспечивает детей необходимой энергией Исследования показали</w:t>
      </w:r>
      <w:proofErr w:type="gramEnd"/>
      <w:r>
        <w:rPr>
          <w:rStyle w:val="c3"/>
          <w:color w:val="000000"/>
          <w:sz w:val="28"/>
          <w:szCs w:val="28"/>
        </w:rPr>
        <w:t>, что дети, которые регулярно и правильно завтракают, лучше воспринимают информацию, проявляют большую энергию и достигают лучших результатов. Исследования показывают: Результаты статистики по детям, которые игнорируют правильное питание</w:t>
      </w:r>
    </w:p>
    <w:p w:rsidR="00307D05" w:rsidRDefault="00307D05" w:rsidP="00B8451B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Исследования показывают: первые признаки хронических заболеваний (ожирение, </w:t>
      </w:r>
      <w:proofErr w:type="spellStart"/>
      <w:r>
        <w:rPr>
          <w:rStyle w:val="c3"/>
          <w:color w:val="000000"/>
          <w:sz w:val="28"/>
          <w:szCs w:val="28"/>
        </w:rPr>
        <w:t>сердечно-сосудистые</w:t>
      </w:r>
      <w:proofErr w:type="spellEnd"/>
      <w:r>
        <w:rPr>
          <w:rStyle w:val="c3"/>
          <w:color w:val="000000"/>
          <w:sz w:val="28"/>
          <w:szCs w:val="28"/>
        </w:rPr>
        <w:t xml:space="preserve"> заболевания, онкология, нарушения пищеварения) начинают проявляться уже в юности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п</w:t>
      </w:r>
      <w:proofErr w:type="gramEnd"/>
      <w:r>
        <w:rPr>
          <w:rStyle w:val="c3"/>
          <w:color w:val="000000"/>
          <w:sz w:val="28"/>
          <w:szCs w:val="28"/>
        </w:rPr>
        <w:t>росвещение в области питания оказывает существенное влияние на формирование полезных для здоровья привычек и ведет к уменьшению опасности возникновения болезней, связанных с питанием.</w:t>
      </w:r>
    </w:p>
    <w:p w:rsidR="00307D05" w:rsidRDefault="00307D05" w:rsidP="00307D05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Полезные советы: Попытайтесь наглядно продемонстрировать ребенку преимущества здорового питания. Мальчиков можно «воодушевить» с помощью объяснения, что здоровые продукты – путь к физической силе, высокому росту. На девочек можно повлиять с помощью рассказов о красоте волос и кожи. Проиллюстрируйте им возможные последствия переедания сладкого или жирного.</w:t>
      </w:r>
    </w:p>
    <w:p w:rsidR="00307D05" w:rsidRDefault="00307D05" w:rsidP="00307D05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lastRenderedPageBreak/>
        <w:t>Регулярное питание призвано обеспечить равномерную нагрузку в системе пищеварения в течение дня. Вот почему в дошкольном возрасте предусматривается 4-5 разовый приём пищи через каждые 3-4 часа.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Питание должно быть разнообразным, это служит основой его сбалансированности. Важно формировать у ребенка разнообразный вкусовой кругозор. </w:t>
      </w:r>
    </w:p>
    <w:p w:rsidR="00307D05" w:rsidRDefault="00307D05" w:rsidP="00307D05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 рацион ребёнка необходимо включать все группы продуктов – мясные, молочные, рыбные, растительные;</w:t>
      </w:r>
    </w:p>
    <w:p w:rsidR="00307D05" w:rsidRDefault="00307D05" w:rsidP="00307D05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Еда ребёнка должна быть разнообразной как в течение дня, так и в течение недели. Надо помочь ребёнку “распробовать” вкус разных блюд.</w:t>
      </w:r>
    </w:p>
    <w:p w:rsidR="00307D05" w:rsidRDefault="00307D05" w:rsidP="00307D05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Проявите фантазию, боритесь с возникновением у ребёнка консервативностью к еде. Учитывайте индивидуальные особенности ребёнка, возможную непереносимость продуктов.</w:t>
      </w:r>
    </w:p>
    <w:p w:rsidR="00B8451B" w:rsidRDefault="00307D05" w:rsidP="00307D05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Количество энергии, поступающей в организм с продуктами, равно количеству энергии, затраченной ребёнком. </w:t>
      </w:r>
      <w:r>
        <w:rPr>
          <w:color w:val="000000"/>
          <w:sz w:val="28"/>
          <w:szCs w:val="28"/>
        </w:rPr>
        <w:t xml:space="preserve"> </w:t>
      </w:r>
    </w:p>
    <w:p w:rsidR="00307D05" w:rsidRDefault="00B8451B" w:rsidP="00307D05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Еда </w:t>
      </w:r>
      <w:r w:rsidR="00307D05">
        <w:rPr>
          <w:rStyle w:val="c3"/>
          <w:color w:val="000000"/>
          <w:sz w:val="28"/>
          <w:szCs w:val="28"/>
        </w:rPr>
        <w:t>служит важным источником положительных эмоций. </w:t>
      </w:r>
      <w:r w:rsidR="00307D05">
        <w:rPr>
          <w:color w:val="000000"/>
          <w:sz w:val="28"/>
          <w:szCs w:val="28"/>
        </w:rPr>
        <w:br/>
      </w:r>
      <w:r w:rsidR="00307D05">
        <w:rPr>
          <w:rStyle w:val="c3"/>
          <w:color w:val="000000"/>
          <w:sz w:val="28"/>
          <w:szCs w:val="28"/>
        </w:rPr>
        <w:t xml:space="preserve">Удовольствие от еды напрямую зависит от атмосферы, царящей за столом. </w:t>
      </w:r>
    </w:p>
    <w:p w:rsidR="00307D05" w:rsidRDefault="00307D05" w:rsidP="00307D05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 время еды категорически не рекомендуется обсуждать, любого рода </w:t>
      </w:r>
      <w:proofErr w:type="gramStart"/>
      <w:r>
        <w:rPr>
          <w:rStyle w:val="c3"/>
          <w:color w:val="000000"/>
          <w:sz w:val="28"/>
          <w:szCs w:val="28"/>
        </w:rPr>
        <w:t>проблемы</w:t>
      </w:r>
      <w:proofErr w:type="gramEnd"/>
      <w:r>
        <w:rPr>
          <w:rStyle w:val="c3"/>
          <w:color w:val="000000"/>
          <w:sz w:val="28"/>
          <w:szCs w:val="28"/>
        </w:rPr>
        <w:t xml:space="preserve"> особенно семейного характера. Все негативные эмоции должны быть забыты, за столом должен царить мири покой. Пусть с самого раннего возраста у ребенка сформируется представление: семейный стол – место, где всем уютно, тепло и, конечно вкусно! </w:t>
      </w:r>
    </w:p>
    <w:p w:rsidR="00307D05" w:rsidRDefault="00307D05" w:rsidP="00307D05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D0D0D"/>
          <w:sz w:val="28"/>
          <w:szCs w:val="28"/>
        </w:rPr>
        <w:t>10 самых вредных продуктов, от которых стоит отказаться.</w:t>
      </w:r>
    </w:p>
    <w:p w:rsidR="00307D05" w:rsidRDefault="00307D05" w:rsidP="00307D05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D0D0D"/>
          <w:sz w:val="28"/>
          <w:szCs w:val="28"/>
        </w:rPr>
        <w:t>1. Леденцы, жевательные конфеты, пастила и мармелад неестественно ярких расцветок.</w:t>
      </w:r>
    </w:p>
    <w:p w:rsidR="00307D05" w:rsidRDefault="00307D05" w:rsidP="00307D05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D0D0D"/>
          <w:sz w:val="28"/>
          <w:szCs w:val="28"/>
        </w:rPr>
        <w:t xml:space="preserve">Помимо зашкаливающего за все разумные рамки количества сахара, в этих сладостях содержатся и особенно опасные для нашего организма красители и </w:t>
      </w:r>
      <w:proofErr w:type="spellStart"/>
      <w:r>
        <w:rPr>
          <w:rStyle w:val="c1"/>
          <w:color w:val="0D0D0D"/>
          <w:sz w:val="28"/>
          <w:szCs w:val="28"/>
        </w:rPr>
        <w:t>ароматизаторы</w:t>
      </w:r>
      <w:proofErr w:type="spellEnd"/>
      <w:r>
        <w:rPr>
          <w:rStyle w:val="c1"/>
          <w:color w:val="0D0D0D"/>
          <w:sz w:val="28"/>
          <w:szCs w:val="28"/>
        </w:rPr>
        <w:t>, в буквальном смысле убивающие клетки человеческого организма.</w:t>
      </w:r>
      <w:proofErr w:type="gramEnd"/>
    </w:p>
    <w:p w:rsidR="00307D05" w:rsidRDefault="00307D05" w:rsidP="00307D05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D0D0D"/>
          <w:sz w:val="28"/>
          <w:szCs w:val="28"/>
        </w:rPr>
        <w:t>2. Чипсы, картофель фри.</w:t>
      </w:r>
    </w:p>
    <w:p w:rsidR="00307D05" w:rsidRDefault="00307D05" w:rsidP="00307D05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D0D0D"/>
          <w:sz w:val="28"/>
          <w:szCs w:val="28"/>
        </w:rPr>
        <w:lastRenderedPageBreak/>
        <w:t>Эти, безусловно, вкусные, продукты вредны не только для фигуры, но и для здоровья вообще, ведь они представляют собой богато сдо</w:t>
      </w:r>
      <w:r w:rsidR="00B8451B">
        <w:rPr>
          <w:rStyle w:val="c1"/>
          <w:color w:val="0D0D0D"/>
          <w:sz w:val="28"/>
          <w:szCs w:val="28"/>
        </w:rPr>
        <w:t>бренную химическими усилителями</w:t>
      </w:r>
      <w:r>
        <w:rPr>
          <w:rStyle w:val="c1"/>
          <w:color w:val="0D0D0D"/>
          <w:sz w:val="28"/>
          <w:szCs w:val="28"/>
        </w:rPr>
        <w:t xml:space="preserve"> вкуса и специями смесь </w:t>
      </w:r>
      <w:proofErr w:type="spellStart"/>
      <w:r>
        <w:rPr>
          <w:rStyle w:val="c1"/>
          <w:color w:val="0D0D0D"/>
          <w:sz w:val="28"/>
          <w:szCs w:val="28"/>
        </w:rPr>
        <w:t>легкоусваиваемых</w:t>
      </w:r>
      <w:proofErr w:type="spellEnd"/>
      <w:r>
        <w:rPr>
          <w:rStyle w:val="c1"/>
          <w:color w:val="0D0D0D"/>
          <w:sz w:val="28"/>
          <w:szCs w:val="28"/>
        </w:rPr>
        <w:t xml:space="preserve"> углеводов и жиров.</w:t>
      </w:r>
    </w:p>
    <w:p w:rsidR="00307D05" w:rsidRDefault="00307D05" w:rsidP="00307D05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D0D0D"/>
          <w:sz w:val="28"/>
          <w:szCs w:val="28"/>
        </w:rPr>
        <w:t>3. Газированные напитки.</w:t>
      </w:r>
    </w:p>
    <w:p w:rsidR="00307D05" w:rsidRDefault="00307D05" w:rsidP="00307D05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D0D0D"/>
          <w:sz w:val="28"/>
          <w:szCs w:val="28"/>
        </w:rPr>
        <w:t>4. Шоколадные батончики.</w:t>
      </w:r>
    </w:p>
    <w:p w:rsidR="00307D05" w:rsidRDefault="00307D05" w:rsidP="00307D05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D0D0D"/>
          <w:sz w:val="28"/>
          <w:szCs w:val="28"/>
        </w:rPr>
        <w:t>Огромное количество сахара, содержащееся в них, очень быстро вызывает привыкание: человек буквально не может и дня прожить без очередного «Марса» или «Сникерса».</w:t>
      </w:r>
    </w:p>
    <w:p w:rsidR="00307D05" w:rsidRDefault="00307D05" w:rsidP="00307D05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D0D0D"/>
          <w:sz w:val="28"/>
          <w:szCs w:val="28"/>
        </w:rPr>
        <w:t>5. Колбасы и сосиски.</w:t>
      </w:r>
    </w:p>
    <w:p w:rsidR="00307D05" w:rsidRDefault="00307D05" w:rsidP="00307D05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D0D0D"/>
          <w:sz w:val="28"/>
          <w:szCs w:val="28"/>
        </w:rPr>
        <w:t>6. Жирное мясо.</w:t>
      </w:r>
    </w:p>
    <w:p w:rsidR="00307D05" w:rsidRDefault="00307D05" w:rsidP="00307D05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D0D0D"/>
          <w:sz w:val="28"/>
          <w:szCs w:val="28"/>
        </w:rPr>
        <w:t>Излишнее количество животного жира ведет к образованию холестериновых бляшек, следствием чего становятся заболевания сердечнососудистой системы.</w:t>
      </w:r>
    </w:p>
    <w:p w:rsidR="00307D05" w:rsidRDefault="00307D05" w:rsidP="00307D05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D0D0D"/>
          <w:sz w:val="28"/>
          <w:szCs w:val="28"/>
        </w:rPr>
        <w:t>7. Майонез, кетчуп, фабричные соусы.</w:t>
      </w:r>
    </w:p>
    <w:p w:rsidR="00307D05" w:rsidRDefault="00307D05" w:rsidP="00307D05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D0D0D"/>
          <w:sz w:val="28"/>
          <w:szCs w:val="28"/>
        </w:rPr>
      </w:pPr>
      <w:r>
        <w:rPr>
          <w:rStyle w:val="c1"/>
          <w:color w:val="0D0D0D"/>
          <w:sz w:val="28"/>
          <w:szCs w:val="28"/>
        </w:rPr>
        <w:t>8. Продукты быстрого приготовления.</w:t>
      </w:r>
    </w:p>
    <w:p w:rsidR="00B9340E" w:rsidRPr="00307D05" w:rsidRDefault="00307D05" w:rsidP="00307D05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jc w:val="center"/>
      </w:pPr>
      <w:r w:rsidRPr="00307D05">
        <w:rPr>
          <w:rStyle w:val="c5"/>
          <w:bCs/>
          <w:color w:val="0D0D0D"/>
          <w:sz w:val="28"/>
          <w:szCs w:val="28"/>
        </w:rPr>
        <w:t>В заключение нашего собрания желаю Вам: « Будьте  здоровы».</w:t>
      </w:r>
    </w:p>
    <w:sectPr w:rsidR="00B9340E" w:rsidRPr="00307D05" w:rsidSect="00AE7BEA">
      <w:footerReference w:type="default" r:id="rId6"/>
      <w:pgSz w:w="11906" w:h="16838"/>
      <w:pgMar w:top="1134" w:right="850" w:bottom="1134" w:left="1701" w:header="708" w:footer="708" w:gutter="0"/>
      <w:pgBorders w:offsetFrom="page">
        <w:top w:val="thinThickThinLargeGap" w:sz="24" w:space="24" w:color="00B050"/>
        <w:left w:val="thinThickThinLargeGap" w:sz="24" w:space="24" w:color="00B050"/>
        <w:bottom w:val="thinThickThinLargeGap" w:sz="24" w:space="24" w:color="00B050"/>
        <w:right w:val="thinThickThinLargeGap" w:sz="24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828" w:rsidRDefault="00A03828" w:rsidP="00307D05">
      <w:pPr>
        <w:spacing w:after="0" w:line="240" w:lineRule="auto"/>
      </w:pPr>
      <w:r>
        <w:separator/>
      </w:r>
    </w:p>
  </w:endnote>
  <w:endnote w:type="continuationSeparator" w:id="0">
    <w:p w:rsidR="00A03828" w:rsidRDefault="00A03828" w:rsidP="00307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28658"/>
      <w:docPartObj>
        <w:docPartGallery w:val="Общ"/>
        <w:docPartUnique/>
      </w:docPartObj>
    </w:sdtPr>
    <w:sdtContent>
      <w:p w:rsidR="00307D05" w:rsidRDefault="00307D05">
        <w:pPr>
          <w:pStyle w:val="a5"/>
          <w:jc w:val="center"/>
        </w:pPr>
        <w:fldSimple w:instr=" PAGE   \* MERGEFORMAT ">
          <w:r w:rsidR="00AE7BEA">
            <w:rPr>
              <w:noProof/>
            </w:rPr>
            <w:t>1</w:t>
          </w:r>
        </w:fldSimple>
      </w:p>
    </w:sdtContent>
  </w:sdt>
  <w:p w:rsidR="00307D05" w:rsidRDefault="00307D0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828" w:rsidRDefault="00A03828" w:rsidP="00307D05">
      <w:pPr>
        <w:spacing w:after="0" w:line="240" w:lineRule="auto"/>
      </w:pPr>
      <w:r>
        <w:separator/>
      </w:r>
    </w:p>
  </w:footnote>
  <w:footnote w:type="continuationSeparator" w:id="0">
    <w:p w:rsidR="00A03828" w:rsidRDefault="00A03828" w:rsidP="00307D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7D05"/>
    <w:rsid w:val="0001712F"/>
    <w:rsid w:val="00137096"/>
    <w:rsid w:val="00307D05"/>
    <w:rsid w:val="00402DE4"/>
    <w:rsid w:val="00867143"/>
    <w:rsid w:val="00A03828"/>
    <w:rsid w:val="00AE7BEA"/>
    <w:rsid w:val="00B8451B"/>
    <w:rsid w:val="00B93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0E"/>
  </w:style>
  <w:style w:type="paragraph" w:styleId="1">
    <w:name w:val="heading 1"/>
    <w:basedOn w:val="a"/>
    <w:link w:val="10"/>
    <w:uiPriority w:val="9"/>
    <w:qFormat/>
    <w:rsid w:val="001370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07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07D05"/>
  </w:style>
  <w:style w:type="character" w:customStyle="1" w:styleId="c8">
    <w:name w:val="c8"/>
    <w:basedOn w:val="a0"/>
    <w:rsid w:val="00307D05"/>
  </w:style>
  <w:style w:type="character" w:customStyle="1" w:styleId="c3">
    <w:name w:val="c3"/>
    <w:basedOn w:val="a0"/>
    <w:rsid w:val="00307D05"/>
  </w:style>
  <w:style w:type="paragraph" w:customStyle="1" w:styleId="c6">
    <w:name w:val="c6"/>
    <w:basedOn w:val="a"/>
    <w:rsid w:val="00307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07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07D05"/>
  </w:style>
  <w:style w:type="character" w:customStyle="1" w:styleId="c1">
    <w:name w:val="c1"/>
    <w:basedOn w:val="a0"/>
    <w:rsid w:val="00307D05"/>
  </w:style>
  <w:style w:type="paragraph" w:customStyle="1" w:styleId="c12">
    <w:name w:val="c12"/>
    <w:basedOn w:val="a"/>
    <w:rsid w:val="00307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07D05"/>
  </w:style>
  <w:style w:type="paragraph" w:customStyle="1" w:styleId="c13">
    <w:name w:val="c13"/>
    <w:basedOn w:val="a"/>
    <w:rsid w:val="00307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07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07D05"/>
  </w:style>
  <w:style w:type="paragraph" w:styleId="a5">
    <w:name w:val="footer"/>
    <w:basedOn w:val="a"/>
    <w:link w:val="a6"/>
    <w:uiPriority w:val="99"/>
    <w:unhideWhenUsed/>
    <w:rsid w:val="00307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7D05"/>
  </w:style>
  <w:style w:type="character" w:customStyle="1" w:styleId="10">
    <w:name w:val="Заголовок 1 Знак"/>
    <w:basedOn w:val="a0"/>
    <w:link w:val="1"/>
    <w:uiPriority w:val="9"/>
    <w:rsid w:val="001370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72"/>
  <w:targetScreenSz w:val="720x51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Валерия</cp:lastModifiedBy>
  <cp:revision>6</cp:revision>
  <dcterms:created xsi:type="dcterms:W3CDTF">2021-04-29T10:25:00Z</dcterms:created>
  <dcterms:modified xsi:type="dcterms:W3CDTF">2021-04-29T11:20:00Z</dcterms:modified>
</cp:coreProperties>
</file>