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AB" w:rsidRPr="00310852" w:rsidRDefault="007E5AB9" w:rsidP="003108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 xml:space="preserve">ВНЕУРОЧНОЕ ЗАНЯТИЕ ДЛЯ </w:t>
      </w:r>
      <w:proofErr w:type="gramStart"/>
      <w:r w:rsidRPr="0031085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10852">
        <w:rPr>
          <w:rFonts w:ascii="Times New Roman" w:hAnsi="Times New Roman" w:cs="Times New Roman"/>
          <w:b/>
          <w:sz w:val="28"/>
          <w:szCs w:val="28"/>
        </w:rPr>
        <w:t xml:space="preserve"> 6 КЛАССА ПО ТЕМЕ «</w:t>
      </w:r>
      <w:r w:rsidR="00A72841">
        <w:rPr>
          <w:rFonts w:ascii="Times New Roman" w:hAnsi="Times New Roman" w:cs="Times New Roman"/>
          <w:b/>
          <w:sz w:val="28"/>
          <w:szCs w:val="28"/>
        </w:rPr>
        <w:t>ФАКТОРЫ РИСКА</w:t>
      </w:r>
      <w:r w:rsidRPr="00310852">
        <w:rPr>
          <w:rFonts w:ascii="Times New Roman" w:hAnsi="Times New Roman" w:cs="Times New Roman"/>
          <w:b/>
          <w:sz w:val="28"/>
          <w:szCs w:val="28"/>
        </w:rPr>
        <w:t>»</w:t>
      </w:r>
    </w:p>
    <w:p w:rsidR="00391656" w:rsidRPr="00310852" w:rsidRDefault="00391656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Цел</w:t>
      </w:r>
      <w:r w:rsidR="007E5AB9" w:rsidRPr="00310852">
        <w:rPr>
          <w:rFonts w:ascii="Times New Roman" w:hAnsi="Times New Roman" w:cs="Times New Roman"/>
          <w:b/>
          <w:sz w:val="28"/>
          <w:szCs w:val="28"/>
        </w:rPr>
        <w:t>ь</w:t>
      </w:r>
      <w:r w:rsidRPr="00310852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  <w:r w:rsidRPr="00310852">
        <w:rPr>
          <w:rFonts w:ascii="Times New Roman" w:hAnsi="Times New Roman" w:cs="Times New Roman"/>
          <w:sz w:val="28"/>
          <w:szCs w:val="28"/>
        </w:rPr>
        <w:t xml:space="preserve"> </w:t>
      </w:r>
      <w:r w:rsidR="007E5AB9" w:rsidRPr="00310852">
        <w:rPr>
          <w:rFonts w:ascii="Times New Roman" w:hAnsi="Times New Roman" w:cs="Times New Roman"/>
          <w:sz w:val="28"/>
          <w:szCs w:val="28"/>
        </w:rPr>
        <w:t>ф</w:t>
      </w:r>
      <w:r w:rsidRPr="00310852">
        <w:rPr>
          <w:rFonts w:ascii="Times New Roman" w:hAnsi="Times New Roman" w:cs="Times New Roman"/>
          <w:sz w:val="28"/>
          <w:szCs w:val="28"/>
        </w:rPr>
        <w:t>ормирование ценностного отношения к своему здоровью</w:t>
      </w:r>
    </w:p>
    <w:p w:rsidR="00391656" w:rsidRPr="00310852" w:rsidRDefault="00391656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91656" w:rsidRPr="00310852" w:rsidRDefault="00391656" w:rsidP="0031085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0852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310852">
        <w:rPr>
          <w:rFonts w:ascii="Times New Roman" w:hAnsi="Times New Roman" w:cs="Times New Roman"/>
          <w:sz w:val="28"/>
          <w:szCs w:val="28"/>
        </w:rPr>
        <w:t xml:space="preserve"> – воспитание внимательного отношения школьников к своему здоровью</w:t>
      </w:r>
      <w:r w:rsidR="007E5AB9" w:rsidRPr="00310852">
        <w:rPr>
          <w:rFonts w:ascii="Times New Roman" w:hAnsi="Times New Roman" w:cs="Times New Roman"/>
          <w:sz w:val="28"/>
          <w:szCs w:val="28"/>
        </w:rPr>
        <w:t>;</w:t>
      </w:r>
    </w:p>
    <w:p w:rsidR="00391656" w:rsidRPr="00310852" w:rsidRDefault="00391656" w:rsidP="0031085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0852">
        <w:rPr>
          <w:rFonts w:ascii="Times New Roman" w:hAnsi="Times New Roman" w:cs="Times New Roman"/>
          <w:sz w:val="28"/>
          <w:szCs w:val="28"/>
        </w:rPr>
        <w:t>познавательная</w:t>
      </w:r>
      <w:proofErr w:type="gramEnd"/>
      <w:r w:rsidRPr="00310852">
        <w:rPr>
          <w:rFonts w:ascii="Times New Roman" w:hAnsi="Times New Roman" w:cs="Times New Roman"/>
          <w:sz w:val="28"/>
          <w:szCs w:val="28"/>
        </w:rPr>
        <w:t xml:space="preserve"> – </w:t>
      </w:r>
      <w:r w:rsidR="007E5AB9" w:rsidRPr="00310852">
        <w:rPr>
          <w:rFonts w:ascii="Times New Roman" w:hAnsi="Times New Roman" w:cs="Times New Roman"/>
          <w:sz w:val="28"/>
          <w:szCs w:val="28"/>
        </w:rPr>
        <w:t>развитие познавательной активности, расширение кругозора (</w:t>
      </w:r>
      <w:r w:rsidRPr="00310852">
        <w:rPr>
          <w:rFonts w:ascii="Times New Roman" w:hAnsi="Times New Roman" w:cs="Times New Roman"/>
          <w:sz w:val="28"/>
          <w:szCs w:val="28"/>
        </w:rPr>
        <w:t>получение представлений о разли</w:t>
      </w:r>
      <w:r w:rsidR="007E5AB9" w:rsidRPr="00310852">
        <w:rPr>
          <w:rFonts w:ascii="Times New Roman" w:hAnsi="Times New Roman" w:cs="Times New Roman"/>
          <w:sz w:val="28"/>
          <w:szCs w:val="28"/>
        </w:rPr>
        <w:t>чных видах болезней</w:t>
      </w:r>
      <w:r w:rsidR="004C7B59" w:rsidRPr="00310852">
        <w:rPr>
          <w:rFonts w:ascii="Times New Roman" w:hAnsi="Times New Roman" w:cs="Times New Roman"/>
          <w:sz w:val="28"/>
          <w:szCs w:val="28"/>
        </w:rPr>
        <w:t xml:space="preserve"> и</w:t>
      </w:r>
      <w:r w:rsidR="007E5AB9" w:rsidRPr="00310852">
        <w:rPr>
          <w:rFonts w:ascii="Times New Roman" w:hAnsi="Times New Roman" w:cs="Times New Roman"/>
          <w:sz w:val="28"/>
          <w:szCs w:val="28"/>
        </w:rPr>
        <w:t xml:space="preserve"> причинах их появления);</w:t>
      </w:r>
    </w:p>
    <w:p w:rsidR="00391656" w:rsidRPr="00310852" w:rsidRDefault="00391656" w:rsidP="0031085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0852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310852">
        <w:rPr>
          <w:rFonts w:ascii="Times New Roman" w:hAnsi="Times New Roman" w:cs="Times New Roman"/>
          <w:sz w:val="28"/>
          <w:szCs w:val="28"/>
        </w:rPr>
        <w:t xml:space="preserve"> – развитие умения определять </w:t>
      </w:r>
      <w:r w:rsidR="007E5AB9" w:rsidRPr="00310852">
        <w:rPr>
          <w:rFonts w:ascii="Times New Roman" w:hAnsi="Times New Roman" w:cs="Times New Roman"/>
          <w:sz w:val="28"/>
          <w:szCs w:val="28"/>
        </w:rPr>
        <w:t>при помощи специальных приборов физические показатели организма человека, анализировать полученные данные и делать выводы;</w:t>
      </w:r>
    </w:p>
    <w:p w:rsidR="00391656" w:rsidRPr="00310852" w:rsidRDefault="00391656" w:rsidP="0031085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0852">
        <w:rPr>
          <w:rFonts w:ascii="Times New Roman" w:hAnsi="Times New Roman" w:cs="Times New Roman"/>
          <w:sz w:val="28"/>
          <w:szCs w:val="28"/>
        </w:rPr>
        <w:t>оздоровительная</w:t>
      </w:r>
      <w:proofErr w:type="gramEnd"/>
      <w:r w:rsidRPr="00310852">
        <w:rPr>
          <w:rFonts w:ascii="Times New Roman" w:hAnsi="Times New Roman" w:cs="Times New Roman"/>
          <w:sz w:val="28"/>
          <w:szCs w:val="28"/>
        </w:rPr>
        <w:t xml:space="preserve"> – углубление знаний </w:t>
      </w:r>
      <w:r w:rsidR="007E5AB9" w:rsidRPr="00310852">
        <w:rPr>
          <w:rFonts w:ascii="Times New Roman" w:hAnsi="Times New Roman" w:cs="Times New Roman"/>
          <w:sz w:val="28"/>
          <w:szCs w:val="28"/>
        </w:rPr>
        <w:t>по укреплению здоровья.</w:t>
      </w:r>
    </w:p>
    <w:p w:rsidR="007E5AB9" w:rsidRPr="00310852" w:rsidRDefault="007E5AB9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Форма занятия:</w:t>
      </w:r>
    </w:p>
    <w:p w:rsidR="007E5AB9" w:rsidRPr="00310852" w:rsidRDefault="007E5AB9" w:rsidP="0031085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познавательная беседа;</w:t>
      </w:r>
    </w:p>
    <w:p w:rsidR="007E5AB9" w:rsidRPr="00310852" w:rsidRDefault="007E5AB9" w:rsidP="0031085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викторина;</w:t>
      </w:r>
    </w:p>
    <w:p w:rsidR="007E5AB9" w:rsidRPr="00310852" w:rsidRDefault="007E5AB9" w:rsidP="00310852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лабораторная работа.</w:t>
      </w:r>
    </w:p>
    <w:p w:rsidR="007E5AB9" w:rsidRPr="00310852" w:rsidRDefault="007E5AB9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Комплект материалов:</w:t>
      </w:r>
    </w:p>
    <w:p w:rsidR="007E5AB9" w:rsidRPr="00310852" w:rsidRDefault="007E5AB9" w:rsidP="0031085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сценарий;</w:t>
      </w:r>
    </w:p>
    <w:p w:rsidR="007E5AB9" w:rsidRPr="00310852" w:rsidRDefault="007E5AB9" w:rsidP="0031085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видеоматериал;</w:t>
      </w:r>
    </w:p>
    <w:p w:rsidR="007E5AB9" w:rsidRPr="00310852" w:rsidRDefault="007E5AB9" w:rsidP="0031085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презентация;</w:t>
      </w:r>
    </w:p>
    <w:p w:rsidR="007E5AB9" w:rsidRPr="00310852" w:rsidRDefault="007E5AB9" w:rsidP="0031085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лабораторное оборудование</w:t>
      </w:r>
      <w:r w:rsidR="008F2287">
        <w:rPr>
          <w:rFonts w:ascii="Times New Roman" w:hAnsi="Times New Roman" w:cs="Times New Roman"/>
          <w:sz w:val="28"/>
          <w:szCs w:val="28"/>
        </w:rPr>
        <w:t xml:space="preserve"> и материалы</w:t>
      </w:r>
    </w:p>
    <w:p w:rsidR="007E5AB9" w:rsidRPr="00310852" w:rsidRDefault="004C7B59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Этапы занятия (продолжительность 30</w:t>
      </w:r>
      <w:r w:rsidR="00A020DD">
        <w:rPr>
          <w:rFonts w:ascii="Times New Roman" w:hAnsi="Times New Roman" w:cs="Times New Roman"/>
          <w:b/>
          <w:sz w:val="28"/>
          <w:szCs w:val="28"/>
        </w:rPr>
        <w:t>-50</w:t>
      </w:r>
      <w:r w:rsidRPr="00310852">
        <w:rPr>
          <w:rFonts w:ascii="Times New Roman" w:hAnsi="Times New Roman" w:cs="Times New Roman"/>
          <w:b/>
          <w:sz w:val="28"/>
          <w:szCs w:val="28"/>
        </w:rPr>
        <w:t xml:space="preserve"> минут):</w:t>
      </w:r>
    </w:p>
    <w:p w:rsidR="004C7B59" w:rsidRPr="00310852" w:rsidRDefault="004C7B59" w:rsidP="00310852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 xml:space="preserve">Мотивационный </w:t>
      </w:r>
    </w:p>
    <w:p w:rsidR="004C7B59" w:rsidRPr="00310852" w:rsidRDefault="004C7B59" w:rsidP="00310852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Основной</w:t>
      </w:r>
    </w:p>
    <w:p w:rsidR="004C7B59" w:rsidRPr="00310852" w:rsidRDefault="004C7B59" w:rsidP="00310852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t>Заключительный</w:t>
      </w:r>
    </w:p>
    <w:p w:rsidR="004C7B59" w:rsidRPr="00310852" w:rsidRDefault="004C7B59" w:rsidP="003108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C7B59" w:rsidRPr="003108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1656" w:rsidRPr="00310852" w:rsidRDefault="004C7B59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lastRenderedPageBreak/>
        <w:t>1. Мотивационный этап</w:t>
      </w:r>
    </w:p>
    <w:p w:rsidR="00E30DE4" w:rsidRDefault="00E30DE4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310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ребята! (Меня зовут…) Я к вам пришла не с пустыми руками. Посмотрите на эти предметы, как вы думаете, о чем пойдет сегодня речь? (Учитель демонстрирует оборудование, необходимое для проведения диагностики.)</w:t>
      </w:r>
    </w:p>
    <w:p w:rsidR="00E30DE4" w:rsidRDefault="00E30DE4" w:rsidP="00E30D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852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gramStart"/>
      <w:r w:rsidRPr="00310852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310852">
        <w:rPr>
          <w:rFonts w:ascii="Times New Roman" w:hAnsi="Times New Roman" w:cs="Times New Roman"/>
          <w:i/>
          <w:sz w:val="28"/>
          <w:szCs w:val="28"/>
        </w:rPr>
        <w:t>.</w:t>
      </w:r>
    </w:p>
    <w:p w:rsidR="00E30DE4" w:rsidRPr="00310852" w:rsidRDefault="00E30DE4" w:rsidP="00E30DE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DE4">
        <w:rPr>
          <w:rFonts w:ascii="Times New Roman" w:hAnsi="Times New Roman" w:cs="Times New Roman"/>
          <w:sz w:val="28"/>
          <w:szCs w:val="28"/>
        </w:rPr>
        <w:t>Все верно. Мы с вами сегодня будем говорить о здоровье.</w:t>
      </w:r>
      <w:r>
        <w:rPr>
          <w:rFonts w:ascii="Times New Roman" w:hAnsi="Times New Roman" w:cs="Times New Roman"/>
          <w:sz w:val="28"/>
          <w:szCs w:val="28"/>
        </w:rPr>
        <w:t xml:space="preserve"> Предлагаю в начале нашего занятия посмотреть небольшой видеоролик.</w:t>
      </w:r>
    </w:p>
    <w:p w:rsidR="004C7B59" w:rsidRPr="00ED117E" w:rsidRDefault="004C7B59" w:rsidP="003108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17E">
        <w:rPr>
          <w:rFonts w:ascii="Times New Roman" w:hAnsi="Times New Roman" w:cs="Times New Roman"/>
          <w:i/>
          <w:sz w:val="28"/>
          <w:szCs w:val="28"/>
        </w:rPr>
        <w:t>Обучающимся предлагается к просмотру видеоролик «Многоборье»</w:t>
      </w:r>
    </w:p>
    <w:p w:rsidR="004C7B59" w:rsidRPr="00310852" w:rsidRDefault="004C7B59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310852">
        <w:rPr>
          <w:rFonts w:ascii="Times New Roman" w:hAnsi="Times New Roman" w:cs="Times New Roman"/>
          <w:sz w:val="28"/>
          <w:szCs w:val="28"/>
        </w:rPr>
        <w:t xml:space="preserve"> Ребята, как вы думаете, почему человек победил? А что значит быть здоровым?</w:t>
      </w:r>
    </w:p>
    <w:p w:rsidR="004C7B59" w:rsidRPr="00310852" w:rsidRDefault="004C7B59" w:rsidP="003108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0852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gramStart"/>
      <w:r w:rsidRPr="00310852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310852">
        <w:rPr>
          <w:rFonts w:ascii="Times New Roman" w:hAnsi="Times New Roman" w:cs="Times New Roman"/>
          <w:i/>
          <w:sz w:val="28"/>
          <w:szCs w:val="28"/>
        </w:rPr>
        <w:t>.</w:t>
      </w:r>
    </w:p>
    <w:p w:rsidR="004C7B59" w:rsidRPr="00310852" w:rsidRDefault="004C7B59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310852">
        <w:rPr>
          <w:rFonts w:ascii="Times New Roman" w:hAnsi="Times New Roman" w:cs="Times New Roman"/>
          <w:sz w:val="28"/>
          <w:szCs w:val="28"/>
        </w:rPr>
        <w:t xml:space="preserve"> Всё верно. Здоровый человек – это человек, который ведет здоровый образ жизни, и как следствие у него отсутствуют серьезные хронические заболевания, и он живет долго и счастливо.</w:t>
      </w:r>
      <w:r w:rsidR="004C561D" w:rsidRPr="00310852">
        <w:rPr>
          <w:rFonts w:ascii="Times New Roman" w:hAnsi="Times New Roman" w:cs="Times New Roman"/>
          <w:sz w:val="28"/>
          <w:szCs w:val="28"/>
        </w:rPr>
        <w:t xml:space="preserve"> Давайте сегодня мы с вами поговорим о том, как нам сохранить наше здоровье на долгие годы, и научимся определять и рассчитывать некоторые показатели нашего организма, с помощью которых мы можем следить за изменением состоянием нашего здоровья в течение жизни.</w:t>
      </w:r>
    </w:p>
    <w:p w:rsidR="00E21ACC" w:rsidRDefault="00E21ACC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852" w:rsidRPr="00310852" w:rsidRDefault="00310852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1. Основной этап</w:t>
      </w:r>
    </w:p>
    <w:p w:rsidR="00310852" w:rsidRPr="00310852" w:rsidRDefault="00310852" w:rsidP="003108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1D" w:rsidRPr="00310852" w:rsidRDefault="004C561D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310852">
        <w:rPr>
          <w:rFonts w:ascii="Times New Roman" w:hAnsi="Times New Roman" w:cs="Times New Roman"/>
          <w:sz w:val="28"/>
          <w:szCs w:val="28"/>
        </w:rPr>
        <w:t xml:space="preserve"> Давайте мы с вами разделимся на команды и сыграем в игру «</w:t>
      </w:r>
      <w:r w:rsidR="00560157" w:rsidRPr="00310852">
        <w:rPr>
          <w:rFonts w:ascii="Times New Roman" w:hAnsi="Times New Roman" w:cs="Times New Roman"/>
          <w:sz w:val="28"/>
          <w:szCs w:val="28"/>
        </w:rPr>
        <w:t>Зона риска</w:t>
      </w:r>
      <w:r w:rsidRPr="00310852">
        <w:rPr>
          <w:rFonts w:ascii="Times New Roman" w:hAnsi="Times New Roman" w:cs="Times New Roman"/>
          <w:sz w:val="28"/>
          <w:szCs w:val="28"/>
        </w:rPr>
        <w:t>»</w:t>
      </w:r>
      <w:r w:rsidR="00E30DE4">
        <w:rPr>
          <w:rFonts w:ascii="Times New Roman" w:hAnsi="Times New Roman" w:cs="Times New Roman"/>
          <w:sz w:val="28"/>
          <w:szCs w:val="28"/>
        </w:rPr>
        <w:t>.</w:t>
      </w:r>
      <w:r w:rsidR="004F74AD">
        <w:rPr>
          <w:rFonts w:ascii="Times New Roman" w:hAnsi="Times New Roman" w:cs="Times New Roman"/>
          <w:sz w:val="28"/>
          <w:szCs w:val="28"/>
        </w:rPr>
        <w:t xml:space="preserve"> </w:t>
      </w:r>
      <w:r w:rsidR="0079164B">
        <w:rPr>
          <w:rFonts w:ascii="Times New Roman" w:hAnsi="Times New Roman" w:cs="Times New Roman"/>
          <w:sz w:val="28"/>
          <w:szCs w:val="28"/>
        </w:rPr>
        <w:t>Выберите капитана команда, именно он будет давать правильный ответ.</w:t>
      </w:r>
      <w:r w:rsidR="00E30DE4">
        <w:rPr>
          <w:rFonts w:ascii="Times New Roman" w:hAnsi="Times New Roman" w:cs="Times New Roman"/>
          <w:sz w:val="28"/>
          <w:szCs w:val="28"/>
        </w:rPr>
        <w:t xml:space="preserve"> </w:t>
      </w:r>
      <w:r w:rsidR="004F74AD">
        <w:rPr>
          <w:rFonts w:ascii="Times New Roman" w:hAnsi="Times New Roman" w:cs="Times New Roman"/>
          <w:sz w:val="28"/>
          <w:szCs w:val="28"/>
        </w:rPr>
        <w:t xml:space="preserve">На обсуждение вам дается 30 секунд. </w:t>
      </w:r>
      <w:r w:rsidR="00E30DE4">
        <w:rPr>
          <w:rFonts w:ascii="Times New Roman" w:hAnsi="Times New Roman" w:cs="Times New Roman"/>
          <w:sz w:val="28"/>
          <w:szCs w:val="28"/>
        </w:rPr>
        <w:t>В ходе игры команда, давшая правильный ответ, получ</w:t>
      </w:r>
      <w:r w:rsidR="0079164B">
        <w:rPr>
          <w:rFonts w:ascii="Times New Roman" w:hAnsi="Times New Roman" w:cs="Times New Roman"/>
          <w:sz w:val="28"/>
          <w:szCs w:val="28"/>
        </w:rPr>
        <w:t>ает</w:t>
      </w:r>
      <w:r w:rsidR="00E30DE4">
        <w:rPr>
          <w:rFonts w:ascii="Times New Roman" w:hAnsi="Times New Roman" w:cs="Times New Roman"/>
          <w:sz w:val="28"/>
          <w:szCs w:val="28"/>
        </w:rPr>
        <w:t xml:space="preserve"> 1 жетон. В конце игры мы подсчитаем жетоны и определим, кто из вас лучше знает о факторах риска для здоровья.</w:t>
      </w:r>
    </w:p>
    <w:p w:rsidR="004C561D" w:rsidRPr="00310852" w:rsidRDefault="00E21ACC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="004C561D" w:rsidRPr="00310852">
        <w:rPr>
          <w:rFonts w:ascii="Times New Roman" w:hAnsi="Times New Roman" w:cs="Times New Roman"/>
          <w:i/>
          <w:sz w:val="28"/>
          <w:szCs w:val="28"/>
        </w:rPr>
        <w:t xml:space="preserve">читель проводит познавательную викторину о </w:t>
      </w:r>
      <w:r w:rsidR="00560157" w:rsidRPr="00310852">
        <w:rPr>
          <w:rFonts w:ascii="Times New Roman" w:hAnsi="Times New Roman" w:cs="Times New Roman"/>
          <w:i/>
          <w:sz w:val="28"/>
          <w:szCs w:val="28"/>
        </w:rPr>
        <w:t>факторах, негативно влияющих на здоровье человека. За каждый правильный ответ команда получает 1 жетон</w:t>
      </w:r>
      <w:r w:rsidR="00ED117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ED117E">
        <w:rPr>
          <w:rFonts w:ascii="Times New Roman" w:hAnsi="Times New Roman" w:cs="Times New Roman"/>
          <w:i/>
          <w:sz w:val="28"/>
          <w:szCs w:val="28"/>
        </w:rPr>
        <w:t>см</w:t>
      </w:r>
      <w:proofErr w:type="gramStart"/>
      <w:r w:rsidR="00ED117E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="00ED117E">
        <w:rPr>
          <w:rFonts w:ascii="Times New Roman" w:hAnsi="Times New Roman" w:cs="Times New Roman"/>
          <w:i/>
          <w:sz w:val="28"/>
          <w:szCs w:val="28"/>
        </w:rPr>
        <w:t>резентацию</w:t>
      </w:r>
      <w:proofErr w:type="spellEnd"/>
      <w:r w:rsidR="00ED117E">
        <w:rPr>
          <w:rFonts w:ascii="Times New Roman" w:hAnsi="Times New Roman" w:cs="Times New Roman"/>
          <w:i/>
          <w:sz w:val="28"/>
          <w:szCs w:val="28"/>
        </w:rPr>
        <w:t xml:space="preserve"> «Зона риска»)</w:t>
      </w:r>
    </w:p>
    <w:p w:rsidR="0056015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sz w:val="28"/>
          <w:szCs w:val="28"/>
        </w:rPr>
        <w:lastRenderedPageBreak/>
        <w:t>Итак, начнем нашу игру:</w:t>
      </w:r>
    </w:p>
    <w:p w:rsidR="00560157" w:rsidRPr="00310852" w:rsidRDefault="00A72841" w:rsidP="003108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Викторина «Зона</w:t>
      </w:r>
      <w:r w:rsidR="00560157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риска»</w:t>
      </w:r>
    </w:p>
    <w:p w:rsidR="00A27797" w:rsidRPr="00310852" w:rsidRDefault="00A27797" w:rsidP="00310852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1 ВОПРОС</w:t>
      </w:r>
      <w:r w:rsidRPr="0031085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8F2287" w:rsidRPr="00310852" w:rsidRDefault="00A27797" w:rsidP="00310852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 xml:space="preserve">Какие отравляющие вещества вызывают болезни, мешают человеку жить долго и счастливо? </w:t>
      </w:r>
    </w:p>
    <w:p w:rsidR="00560157" w:rsidRPr="00310852" w:rsidRDefault="00560157" w:rsidP="003108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ТАБАК, АЛКОГОЛЬ, НАРКОТИКИ</w:t>
      </w:r>
    </w:p>
    <w:p w:rsidR="008F2287" w:rsidRPr="00310852" w:rsidRDefault="008F2287" w:rsidP="00310852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2 ВОПРОС</w:t>
      </w:r>
      <w:r w:rsidRPr="0031085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8F2287" w:rsidRPr="00310852" w:rsidRDefault="00560157" w:rsidP="00310852">
      <w:p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При каком правителе в России появился табак?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0157" w:rsidRPr="00310852" w:rsidRDefault="00560157" w:rsidP="003108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Иван Грозный</w:t>
      </w:r>
      <w:r w:rsidR="00A27797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10852">
        <w:rPr>
          <w:rFonts w:ascii="Times New Roman" w:hAnsi="Times New Roman" w:cs="Times New Roman"/>
          <w:bCs/>
          <w:sz w:val="28"/>
          <w:szCs w:val="28"/>
        </w:rPr>
        <w:t xml:space="preserve">При Петре </w:t>
      </w:r>
      <w:r w:rsidRPr="0031085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310852">
        <w:rPr>
          <w:rFonts w:ascii="Times New Roman" w:hAnsi="Times New Roman" w:cs="Times New Roman"/>
          <w:bCs/>
          <w:sz w:val="28"/>
          <w:szCs w:val="28"/>
        </w:rPr>
        <w:t xml:space="preserve"> были открыты первые табачные фабрики, т.к. они приносили хороший доход казне</w:t>
      </w:r>
    </w:p>
    <w:p w:rsidR="008F2287" w:rsidRPr="00310852" w:rsidRDefault="008F2287" w:rsidP="00310852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3 ВОПРОС:</w:t>
      </w:r>
    </w:p>
    <w:p w:rsidR="0056015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Это хроническое заболевание, которое начинается с эпизодического употребления и приводит к зависимости от никотина. Вызывает ранние признаки старения и является самой частой причиной рака легких.</w:t>
      </w:r>
    </w:p>
    <w:p w:rsidR="00A2779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Никотиновая зависимость</w:t>
      </w:r>
      <w:r w:rsidR="00A27797" w:rsidRPr="0031085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 xml:space="preserve"> Употребить никотин можно в разном виде: курение, </w:t>
      </w:r>
      <w:proofErr w:type="spellStart"/>
      <w:r w:rsidR="00A27797" w:rsidRPr="00310852">
        <w:rPr>
          <w:rFonts w:ascii="Times New Roman" w:hAnsi="Times New Roman" w:cs="Times New Roman"/>
          <w:bCs/>
          <w:sz w:val="28"/>
          <w:szCs w:val="28"/>
        </w:rPr>
        <w:t>вейпинг</w:t>
      </w:r>
      <w:proofErr w:type="spellEnd"/>
      <w:r w:rsidR="00A27797" w:rsidRPr="00310852">
        <w:rPr>
          <w:rFonts w:ascii="Times New Roman" w:hAnsi="Times New Roman" w:cs="Times New Roman"/>
          <w:bCs/>
          <w:sz w:val="28"/>
          <w:szCs w:val="28"/>
        </w:rPr>
        <w:t>, сосательные формы, и пр. Нам важно знать одно: зависимость развивается одинаково, независимо от способа употребления, быстро и неизбежно.</w:t>
      </w:r>
    </w:p>
    <w:p w:rsidR="008F2287" w:rsidRPr="00310852" w:rsidRDefault="008F2287" w:rsidP="003108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4 ВОПРОС:</w:t>
      </w:r>
    </w:p>
    <w:p w:rsidR="0056015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При курении человек вдыхает тот же ядовитый газ, что содержится в выхлопных газах автомобиля. Как называется этот газ? Какова его химическая формула?</w:t>
      </w:r>
    </w:p>
    <w:p w:rsidR="00A2779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Угарный газ, СО</w:t>
      </w:r>
      <w:proofErr w:type="gramStart"/>
      <w:r w:rsidR="00A27797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A27797" w:rsidRPr="00310852">
        <w:rPr>
          <w:rFonts w:ascii="Times New Roman" w:hAnsi="Times New Roman" w:cs="Times New Roman"/>
          <w:bCs/>
          <w:sz w:val="28"/>
          <w:szCs w:val="28"/>
        </w:rPr>
        <w:t xml:space="preserve">менно угарный газ вызывает головокружение при курении, которое в свою очередь, вызвано гипоксией. Гипоксия – кислородное голодание, вызывающее гибель клеток головного мозга. </w:t>
      </w:r>
    </w:p>
    <w:p w:rsidR="00A27797" w:rsidRPr="00310852" w:rsidRDefault="00A27797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 xml:space="preserve">И это еще не все! </w:t>
      </w:r>
      <w:proofErr w:type="gramStart"/>
      <w:r w:rsidRPr="00310852">
        <w:rPr>
          <w:rFonts w:ascii="Times New Roman" w:hAnsi="Times New Roman" w:cs="Times New Roman"/>
          <w:bCs/>
          <w:sz w:val="28"/>
          <w:szCs w:val="28"/>
        </w:rPr>
        <w:t xml:space="preserve">Более 400 токсичных элементов, входит в состав табачного дыма, в том числе: никотин, бутан, мышьяк, метанол, формальдегид, ацетон, синильная кислота (цианистый водород), цианистый калий, </w:t>
      </w:r>
      <w:proofErr w:type="spellStart"/>
      <w:r w:rsidRPr="00310852">
        <w:rPr>
          <w:rFonts w:ascii="Times New Roman" w:hAnsi="Times New Roman" w:cs="Times New Roman"/>
          <w:bCs/>
          <w:sz w:val="28"/>
          <w:szCs w:val="28"/>
        </w:rPr>
        <w:t>монооксид</w:t>
      </w:r>
      <w:proofErr w:type="spellEnd"/>
      <w:r w:rsidRPr="00310852">
        <w:rPr>
          <w:rFonts w:ascii="Times New Roman" w:hAnsi="Times New Roman" w:cs="Times New Roman"/>
          <w:bCs/>
          <w:sz w:val="28"/>
          <w:szCs w:val="28"/>
        </w:rPr>
        <w:t xml:space="preserve"> углерода, бензол, толуол, фенолы (фенол, крезол), и пр.</w:t>
      </w:r>
      <w:proofErr w:type="gramEnd"/>
      <w:r w:rsidRPr="00310852">
        <w:rPr>
          <w:rFonts w:ascii="Times New Roman" w:hAnsi="Times New Roman" w:cs="Times New Roman"/>
          <w:bCs/>
          <w:sz w:val="28"/>
          <w:szCs w:val="28"/>
        </w:rPr>
        <w:t xml:space="preserve"> Многие из них </w:t>
      </w:r>
      <w:r w:rsidRPr="00310852">
        <w:rPr>
          <w:rFonts w:ascii="Times New Roman" w:hAnsi="Times New Roman" w:cs="Times New Roman"/>
          <w:bCs/>
          <w:sz w:val="28"/>
          <w:szCs w:val="28"/>
        </w:rPr>
        <w:lastRenderedPageBreak/>
        <w:t>являются ядами для любой биологической формы жизни. Подобные вещества не должны находиться в клетках человека.</w:t>
      </w:r>
    </w:p>
    <w:p w:rsidR="00A27797" w:rsidRPr="00310852" w:rsidRDefault="00A27797" w:rsidP="003108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5 ВОПРОС:</w:t>
      </w:r>
    </w:p>
    <w:p w:rsidR="0056015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 xml:space="preserve">Сколько сигарет 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>достаточно</w:t>
      </w:r>
      <w:r w:rsidRPr="00310852">
        <w:rPr>
          <w:rFonts w:ascii="Times New Roman" w:hAnsi="Times New Roman" w:cs="Times New Roman"/>
          <w:bCs/>
          <w:sz w:val="28"/>
          <w:szCs w:val="28"/>
        </w:rPr>
        <w:t xml:space="preserve"> выкурить для того, чтобы нарушить нормальный баланс кислорода в крови?</w:t>
      </w:r>
    </w:p>
    <w:p w:rsidR="00A2779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1 сигарета</w:t>
      </w:r>
      <w:r w:rsidR="00A27797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>Достаточно даже 1 затяжки, чтобы увеличить частоту сердцебиения, повысить артериальное давление и нарушить нормальное кровообращение и газообмен в легких. То же самое происходит при пассивном курении.</w:t>
      </w:r>
      <w:r w:rsidR="00A27797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27797" w:rsidRPr="00310852" w:rsidRDefault="008B7DC6" w:rsidP="003108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27797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ВОПРОС:</w:t>
      </w:r>
    </w:p>
    <w:p w:rsidR="0056015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Это процесс использования электронных устройств, при котором в организм попадают токсичные вещества в парообразном виде.</w:t>
      </w:r>
    </w:p>
    <w:p w:rsidR="00A27797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ВЕЙПИНГ</w:t>
      </w:r>
      <w:r w:rsidR="00A27797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 xml:space="preserve">В составе: глицерин, пропиленгликоль и ароматические добавки. Одни наполнители содержат никотин, другие — нет, </w:t>
      </w:r>
      <w:r w:rsidR="00F72A96" w:rsidRPr="00310852">
        <w:rPr>
          <w:rFonts w:ascii="Times New Roman" w:hAnsi="Times New Roman" w:cs="Times New Roman"/>
          <w:bCs/>
          <w:sz w:val="28"/>
          <w:szCs w:val="28"/>
        </w:rPr>
        <w:t>это указано на упаковке. Но, во-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>первых, не факт, что указано все. Во-вторых, при нагревании происходят химические реакции, при которых</w:t>
      </w:r>
      <w:r w:rsidR="00F72A96" w:rsidRPr="00310852">
        <w:rPr>
          <w:rFonts w:ascii="Times New Roman" w:hAnsi="Times New Roman" w:cs="Times New Roman"/>
          <w:bCs/>
          <w:sz w:val="28"/>
          <w:szCs w:val="28"/>
        </w:rPr>
        <w:t xml:space="preserve"> образуются токсичные вещества, которые 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>сильно влия</w:t>
      </w:r>
      <w:r w:rsidR="00F72A96" w:rsidRPr="00310852">
        <w:rPr>
          <w:rFonts w:ascii="Times New Roman" w:hAnsi="Times New Roman" w:cs="Times New Roman"/>
          <w:bCs/>
          <w:sz w:val="28"/>
          <w:szCs w:val="28"/>
        </w:rPr>
        <w:t>ю</w:t>
      </w:r>
      <w:r w:rsidR="00A27797" w:rsidRPr="00310852">
        <w:rPr>
          <w:rFonts w:ascii="Times New Roman" w:hAnsi="Times New Roman" w:cs="Times New Roman"/>
          <w:bCs/>
          <w:sz w:val="28"/>
          <w:szCs w:val="28"/>
        </w:rPr>
        <w:t xml:space="preserve">т на бронхи, слизистую рта </w:t>
      </w:r>
      <w:r w:rsidR="00F72A96" w:rsidRPr="00310852">
        <w:rPr>
          <w:rFonts w:ascii="Times New Roman" w:hAnsi="Times New Roman" w:cs="Times New Roman"/>
          <w:bCs/>
          <w:sz w:val="28"/>
          <w:szCs w:val="28"/>
        </w:rPr>
        <w:t xml:space="preserve">и оболочек глаз, раздражая их. </w:t>
      </w:r>
    </w:p>
    <w:p w:rsidR="00560157" w:rsidRPr="00310852" w:rsidRDefault="008B7DC6" w:rsidP="003108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72A96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ВОПРОС:</w:t>
      </w:r>
    </w:p>
    <w:p w:rsidR="00560157" w:rsidRPr="00310852" w:rsidRDefault="00F72A96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Это заболевание возникает в результате  употребления спиртного, часто и в больших количествах</w:t>
      </w:r>
    </w:p>
    <w:p w:rsidR="00F72A96" w:rsidRPr="00310852" w:rsidRDefault="00560157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АЛКОГОЛИЗМ</w:t>
      </w:r>
      <w:r w:rsidR="00F72A96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72A96" w:rsidRPr="00310852">
        <w:rPr>
          <w:rFonts w:ascii="Times New Roman" w:hAnsi="Times New Roman" w:cs="Times New Roman"/>
          <w:bCs/>
          <w:sz w:val="28"/>
          <w:szCs w:val="28"/>
        </w:rPr>
        <w:t>Прежде всего, стоит помнить, что безопасной дозы алкоголя не существует.</w:t>
      </w:r>
    </w:p>
    <w:p w:rsidR="00F72A96" w:rsidRPr="00310852" w:rsidRDefault="00F72A96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У человека, который страдает от алкоголизма, под ударом оказываются практически все органы и системы организма: сердце, сосуды, поджелудочная железа, репродуктивная система и пр.</w:t>
      </w:r>
    </w:p>
    <w:p w:rsidR="00560157" w:rsidRPr="00310852" w:rsidRDefault="00F72A96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 xml:space="preserve">Также не забывайте, что алкоголь пагубно влияет на внешний вид. Он нарушает обмен веществ, что приводит к внешним изменениям: человек может как сбросить вес, так и сильно его набрать. Ухудшается состояние кожи: цвет становится менее здоровым, сероватым, сама кожа начинает </w:t>
      </w:r>
      <w:r w:rsidRPr="00310852">
        <w:rPr>
          <w:rFonts w:ascii="Times New Roman" w:hAnsi="Times New Roman" w:cs="Times New Roman"/>
          <w:bCs/>
          <w:sz w:val="28"/>
          <w:szCs w:val="28"/>
        </w:rPr>
        <w:lastRenderedPageBreak/>
        <w:t>сохнуть. Белки глаз мутнеют, волосы секутся и выпадают. Из-за того, что спиртное расширяет сосуды, лицо приобретает нездоровый вид, отечность.</w:t>
      </w:r>
    </w:p>
    <w:p w:rsidR="00F72A96" w:rsidRPr="00310852" w:rsidRDefault="008B7DC6" w:rsidP="003108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72A96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ВОПРОС:</w:t>
      </w:r>
    </w:p>
    <w:p w:rsidR="00F72A96" w:rsidRPr="00310852" w:rsidRDefault="00F72A96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Э</w:t>
      </w:r>
      <w:r w:rsidR="00560157" w:rsidRPr="00310852">
        <w:rPr>
          <w:rFonts w:ascii="Times New Roman" w:hAnsi="Times New Roman" w:cs="Times New Roman"/>
          <w:bCs/>
          <w:sz w:val="28"/>
          <w:szCs w:val="28"/>
        </w:rPr>
        <w:t>т</w:t>
      </w:r>
      <w:r w:rsidRPr="00310852">
        <w:rPr>
          <w:rFonts w:ascii="Times New Roman" w:hAnsi="Times New Roman" w:cs="Times New Roman"/>
          <w:bCs/>
          <w:sz w:val="28"/>
          <w:szCs w:val="28"/>
        </w:rPr>
        <w:t>и</w:t>
      </w:r>
      <w:r w:rsidR="00560157" w:rsidRPr="00310852">
        <w:rPr>
          <w:rFonts w:ascii="Times New Roman" w:hAnsi="Times New Roman" w:cs="Times New Roman"/>
          <w:bCs/>
          <w:sz w:val="28"/>
          <w:szCs w:val="28"/>
        </w:rPr>
        <w:t xml:space="preserve"> вещества способны вызывать состояние радостного опьянения – эйфорию, зависимость, а при систематическом применении –</w:t>
      </w:r>
      <w:r w:rsidR="0031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0157" w:rsidRPr="00310852">
        <w:rPr>
          <w:rFonts w:ascii="Times New Roman" w:hAnsi="Times New Roman" w:cs="Times New Roman"/>
          <w:bCs/>
          <w:sz w:val="28"/>
          <w:szCs w:val="28"/>
        </w:rPr>
        <w:t>жесткую зависимость</w:t>
      </w:r>
    </w:p>
    <w:p w:rsidR="00F72A96" w:rsidRPr="00310852" w:rsidRDefault="00F72A96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НАРКОТИКИ.</w:t>
      </w:r>
      <w:r w:rsidRPr="00310852">
        <w:rPr>
          <w:rFonts w:ascii="Times New Roman" w:hAnsi="Times New Roman" w:cs="Times New Roman"/>
          <w:bCs/>
          <w:sz w:val="28"/>
          <w:szCs w:val="28"/>
        </w:rPr>
        <w:t xml:space="preserve"> Опасны наркотики в первую очередь тем, что вызывают стойкое привыкание с первой пробы, подчиняют себе психику человека, разрушают организм и могут привести к смерти. Наркотики настолько сильно порабощают тело и психику человека, что зависимый способен пойти на страшные преступления ради новой дозы: обман, грабежи, даже убийства.</w:t>
      </w:r>
    </w:p>
    <w:p w:rsidR="00AB3F19" w:rsidRPr="00310852" w:rsidRDefault="008B7DC6" w:rsidP="003108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B3F19"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 ВОПРОС:</w:t>
      </w:r>
    </w:p>
    <w:p w:rsidR="00AB3F19" w:rsidRPr="00310852" w:rsidRDefault="00AB3F19" w:rsidP="003108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заболевание, при котором </w:t>
      </w:r>
      <w:r w:rsidR="00310852"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подкожной клетчатке, органах и тканях </w:t>
      </w:r>
      <w:r w:rsid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появляются</w:t>
      </w:r>
      <w:r w:rsidR="00310852"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2A96"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избыточные жировые отложения</w:t>
      </w:r>
      <w:r w:rsid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влекущие за собой</w:t>
      </w:r>
      <w:r w:rsidR="00F72A96"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увеличение массы тела на 20 и более процентов от средних величин</w:t>
      </w:r>
      <w:r w:rsid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72A96"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60157" w:rsidRPr="00310852" w:rsidRDefault="00AB3F19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ОЖИРЕНИЕ</w:t>
      </w:r>
      <w:r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F6C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Доставляет психо</w:t>
      </w:r>
      <w:r w:rsidR="00F72A96" w:rsidRPr="00310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физический дискомфорт, вызывает заболевания позвоночника и суставов. Повышает риск развития атеросклероза, ИБС, гипертонии, инфаркта миокарда, инсульта, сахарного диабета, поражений почек, печени, а также инвалидности и смертности от этих заболеваний.</w:t>
      </w:r>
    </w:p>
    <w:p w:rsidR="008B7DC6" w:rsidRPr="00310852" w:rsidRDefault="008B7DC6" w:rsidP="00310852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>10 ВОПРОС:</w:t>
      </w:r>
    </w:p>
    <w:p w:rsidR="008B7DC6" w:rsidRPr="00310852" w:rsidRDefault="008B7DC6" w:rsidP="003108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852">
        <w:rPr>
          <w:rFonts w:ascii="Times New Roman" w:hAnsi="Times New Roman" w:cs="Times New Roman"/>
          <w:bCs/>
          <w:sz w:val="28"/>
          <w:szCs w:val="28"/>
        </w:rPr>
        <w:t>Э</w:t>
      </w:r>
      <w:r w:rsidR="00310852" w:rsidRPr="00310852">
        <w:rPr>
          <w:rFonts w:ascii="Times New Roman" w:hAnsi="Times New Roman" w:cs="Times New Roman"/>
          <w:bCs/>
          <w:sz w:val="28"/>
          <w:szCs w:val="28"/>
        </w:rPr>
        <w:t xml:space="preserve">то </w:t>
      </w:r>
      <w:r w:rsidRPr="00310852">
        <w:rPr>
          <w:rFonts w:ascii="Times New Roman" w:hAnsi="Times New Roman" w:cs="Times New Roman"/>
          <w:bCs/>
          <w:sz w:val="28"/>
          <w:szCs w:val="28"/>
        </w:rPr>
        <w:t>болезненная зависимость от наличия и использования гаджетов.</w:t>
      </w:r>
    </w:p>
    <w:p w:rsidR="008B7DC6" w:rsidRPr="00310852" w:rsidRDefault="008B7DC6" w:rsidP="00310852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310852">
        <w:rPr>
          <w:rFonts w:ascii="Times New Roman" w:hAnsi="Times New Roman" w:cs="Times New Roman"/>
          <w:b/>
          <w:bCs/>
          <w:sz w:val="28"/>
          <w:szCs w:val="28"/>
        </w:rPr>
        <w:t xml:space="preserve">Гаджетомания, или гаджет-зависимость </w:t>
      </w:r>
    </w:p>
    <w:p w:rsidR="008B7DC6" w:rsidRPr="008B7DC6" w:rsidRDefault="00BF1B2A" w:rsidP="0031085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Многочисленные</w:t>
      </w:r>
      <w:r w:rsidR="008B7DC6" w:rsidRPr="00310852">
        <w:rPr>
          <w:rFonts w:ascii="Times New Roman" w:hAnsi="Times New Roman" w:cs="Times New Roman"/>
          <w:bCs/>
          <w:sz w:val="28"/>
          <w:szCs w:val="28"/>
        </w:rPr>
        <w:t xml:space="preserve"> исследования 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свидетельствуют о негативном влиянии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гаджетов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здоровье человека. Это нарушения психоэмоционального состояния человека - 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депрессия, чувство одиночества;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ухудшение зрения; искривление осанки; 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замена а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ктивного образа жизни </w:t>
      </w:r>
      <w:proofErr w:type="gramStart"/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пассивным</w:t>
      </w:r>
      <w:proofErr w:type="gramEnd"/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и как следствие развитие хронических заболеваний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сниж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ение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умственны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познавательны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="008B7DC6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способност</w:t>
      </w:r>
      <w:r w:rsidR="00310852" w:rsidRPr="003108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ей.</w:t>
      </w:r>
    </w:p>
    <w:p w:rsidR="00E21ACC" w:rsidRDefault="00E21ACC" w:rsidP="003108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1ACC" w:rsidRDefault="00E21ACC" w:rsidP="004C3C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Учитель.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="00E30DE4">
        <w:rPr>
          <w:rFonts w:ascii="Times New Roman" w:hAnsi="Times New Roman" w:cs="Times New Roman"/>
          <w:bCs/>
          <w:sz w:val="28"/>
          <w:szCs w:val="28"/>
        </w:rPr>
        <w:t xml:space="preserve">подсчитайте жетоны. Вы все молодцы и </w:t>
      </w:r>
      <w:r w:rsidR="0079164B">
        <w:rPr>
          <w:rFonts w:ascii="Times New Roman" w:hAnsi="Times New Roman" w:cs="Times New Roman"/>
          <w:bCs/>
          <w:sz w:val="28"/>
          <w:szCs w:val="28"/>
        </w:rPr>
        <w:t xml:space="preserve">достаточно много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знаете о рисках для здоровья, с которыми человеку приходится сталкиваться в жизни. </w:t>
      </w:r>
      <w:r w:rsidR="004C3C56" w:rsidRPr="004C3C56">
        <w:rPr>
          <w:rFonts w:ascii="Times New Roman" w:hAnsi="Times New Roman" w:cs="Times New Roman"/>
          <w:sz w:val="28"/>
          <w:szCs w:val="28"/>
        </w:rPr>
        <w:t xml:space="preserve">А </w:t>
      </w:r>
      <w:r w:rsidRPr="004C3C56">
        <w:rPr>
          <w:rFonts w:ascii="Times New Roman" w:hAnsi="Times New Roman" w:cs="Times New Roman"/>
          <w:bCs/>
          <w:sz w:val="28"/>
          <w:szCs w:val="28"/>
        </w:rPr>
        <w:t>умеете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 вы определять, здоровы ли вы или нет</w:t>
      </w:r>
      <w:r w:rsidRPr="00E21ACC">
        <w:rPr>
          <w:rFonts w:ascii="Times New Roman" w:hAnsi="Times New Roman" w:cs="Times New Roman"/>
          <w:bCs/>
          <w:sz w:val="28"/>
          <w:szCs w:val="28"/>
        </w:rPr>
        <w:t xml:space="preserve">?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Например, умеете ли измерять температуру своего тела? А пульс? А как понять, есть ли у вас избыточный вес или нет? </w:t>
      </w:r>
      <w:r w:rsidR="00FB112F">
        <w:rPr>
          <w:rFonts w:ascii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узнать</w:t>
      </w:r>
      <w:r w:rsidR="001506AA">
        <w:rPr>
          <w:rFonts w:ascii="Times New Roman" w:hAnsi="Times New Roman" w:cs="Times New Roman"/>
          <w:bCs/>
          <w:sz w:val="28"/>
          <w:szCs w:val="28"/>
        </w:rPr>
        <w:t xml:space="preserve">, например, есть ли у вас проблемы, связанные с работой сердца? </w:t>
      </w:r>
    </w:p>
    <w:p w:rsidR="00FB112F" w:rsidRDefault="00FB112F" w:rsidP="00310852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B112F">
        <w:rPr>
          <w:rFonts w:ascii="Times New Roman" w:hAnsi="Times New Roman" w:cs="Times New Roman"/>
          <w:bCs/>
          <w:i/>
          <w:sz w:val="28"/>
          <w:szCs w:val="28"/>
        </w:rPr>
        <w:t>Ответы обучающихся</w:t>
      </w:r>
      <w:r w:rsidR="004C3C56">
        <w:rPr>
          <w:rFonts w:ascii="Times New Roman" w:hAnsi="Times New Roman" w:cs="Times New Roman"/>
          <w:bCs/>
          <w:i/>
          <w:sz w:val="28"/>
          <w:szCs w:val="28"/>
        </w:rPr>
        <w:t xml:space="preserve"> (по самочувствию, пройти обследование у врачей</w:t>
      </w:r>
      <w:r w:rsidR="0079164B">
        <w:rPr>
          <w:rFonts w:ascii="Times New Roman" w:hAnsi="Times New Roman" w:cs="Times New Roman"/>
          <w:bCs/>
          <w:i/>
          <w:sz w:val="28"/>
          <w:szCs w:val="28"/>
        </w:rPr>
        <w:t xml:space="preserve"> и т.д.</w:t>
      </w:r>
      <w:r w:rsidR="004C3C56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ED117E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4C3C56" w:rsidRDefault="004C3C56" w:rsidP="004C3C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C56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Верно, важно не только ориентироваться на собственное самочувствие, но и проходить регулярные обследования у врачей. Давайте сегодня мы попробуем себя в роли врачей и прове</w:t>
      </w:r>
      <w:r w:rsidR="0079164B">
        <w:rPr>
          <w:rFonts w:ascii="Times New Roman" w:hAnsi="Times New Roman" w:cs="Times New Roman"/>
          <w:sz w:val="28"/>
          <w:szCs w:val="28"/>
        </w:rPr>
        <w:t>дем</w:t>
      </w:r>
      <w:r>
        <w:rPr>
          <w:rFonts w:ascii="Times New Roman" w:hAnsi="Times New Roman" w:cs="Times New Roman"/>
          <w:sz w:val="28"/>
          <w:szCs w:val="28"/>
        </w:rPr>
        <w:t xml:space="preserve"> небольшое обследование организма.</w:t>
      </w:r>
      <w:r w:rsidR="0079164B">
        <w:rPr>
          <w:rFonts w:ascii="Times New Roman" w:hAnsi="Times New Roman" w:cs="Times New Roman"/>
          <w:sz w:val="28"/>
          <w:szCs w:val="28"/>
        </w:rPr>
        <w:t xml:space="preserve"> У нас есть две лаборатории. Каждая команда выбирает одного человека для проведения исследования и одного руководителя.</w:t>
      </w:r>
      <w:r w:rsidR="004F74AD">
        <w:rPr>
          <w:rFonts w:ascii="Times New Roman" w:hAnsi="Times New Roman" w:cs="Times New Roman"/>
          <w:sz w:val="28"/>
          <w:szCs w:val="28"/>
        </w:rPr>
        <w:t xml:space="preserve"> </w:t>
      </w:r>
      <w:r w:rsidR="00957788">
        <w:rPr>
          <w:rFonts w:ascii="Times New Roman" w:hAnsi="Times New Roman" w:cs="Times New Roman"/>
          <w:sz w:val="28"/>
          <w:szCs w:val="28"/>
        </w:rPr>
        <w:t>В одной лаборатории в</w:t>
      </w:r>
      <w:r w:rsidR="004F74AD">
        <w:rPr>
          <w:rFonts w:ascii="Times New Roman" w:hAnsi="Times New Roman" w:cs="Times New Roman"/>
          <w:sz w:val="28"/>
          <w:szCs w:val="28"/>
        </w:rPr>
        <w:t xml:space="preserve">ам </w:t>
      </w:r>
      <w:r w:rsidR="00957788">
        <w:rPr>
          <w:rFonts w:ascii="Times New Roman" w:hAnsi="Times New Roman" w:cs="Times New Roman"/>
          <w:sz w:val="28"/>
          <w:szCs w:val="28"/>
        </w:rPr>
        <w:t>необходимо</w:t>
      </w:r>
      <w:r w:rsidR="004F74AD">
        <w:rPr>
          <w:rFonts w:ascii="Times New Roman" w:hAnsi="Times New Roman" w:cs="Times New Roman"/>
          <w:sz w:val="28"/>
          <w:szCs w:val="28"/>
        </w:rPr>
        <w:t xml:space="preserve"> </w:t>
      </w:r>
      <w:r w:rsidR="00957788">
        <w:rPr>
          <w:rFonts w:ascii="Times New Roman" w:hAnsi="Times New Roman" w:cs="Times New Roman"/>
          <w:sz w:val="28"/>
          <w:szCs w:val="28"/>
        </w:rPr>
        <w:t>измерить рост и вес, вычислить индекс массы тела, а в другой измерить пульс и артериальное давление. Затем команды меняют лаборатории. Важно в конце каждого обследования сделать вывод!</w:t>
      </w:r>
    </w:p>
    <w:p w:rsidR="004C3C56" w:rsidRPr="00FB112F" w:rsidRDefault="004C3C56" w:rsidP="0031085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F1B2A" w:rsidRPr="0079164B" w:rsidRDefault="00BF1B2A" w:rsidP="003108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164B">
        <w:rPr>
          <w:rFonts w:ascii="Times New Roman" w:hAnsi="Times New Roman" w:cs="Times New Roman"/>
          <w:i/>
          <w:sz w:val="28"/>
          <w:szCs w:val="28"/>
        </w:rPr>
        <w:t xml:space="preserve">Каждой команде предстоит провести диагностику </w:t>
      </w:r>
      <w:r w:rsidR="00E21ACC" w:rsidRPr="0079164B">
        <w:rPr>
          <w:rFonts w:ascii="Times New Roman" w:hAnsi="Times New Roman" w:cs="Times New Roman"/>
          <w:i/>
          <w:sz w:val="28"/>
          <w:szCs w:val="28"/>
        </w:rPr>
        <w:t>и вычислить ИМТ и измерить АД.</w:t>
      </w:r>
      <w:r w:rsidRPr="007916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3C56">
        <w:rPr>
          <w:rFonts w:ascii="Times New Roman" w:hAnsi="Times New Roman" w:cs="Times New Roman"/>
          <w:i/>
          <w:sz w:val="28"/>
          <w:szCs w:val="28"/>
        </w:rPr>
        <w:t>Одна команда измеряет рост и вес и вычисляет индекс массы тела, другая – измеряет артериальное давление.</w:t>
      </w:r>
      <w:r w:rsidR="004C3C56">
        <w:rPr>
          <w:rFonts w:ascii="Times New Roman" w:hAnsi="Times New Roman" w:cs="Times New Roman"/>
          <w:i/>
          <w:sz w:val="28"/>
          <w:szCs w:val="28"/>
        </w:rPr>
        <w:t xml:space="preserve"> Затем команды меняются </w:t>
      </w:r>
      <w:r w:rsidR="0079164B">
        <w:rPr>
          <w:rFonts w:ascii="Times New Roman" w:hAnsi="Times New Roman" w:cs="Times New Roman"/>
          <w:i/>
          <w:sz w:val="28"/>
          <w:szCs w:val="28"/>
        </w:rPr>
        <w:t>лабораториями</w:t>
      </w:r>
      <w:r w:rsidR="004C3C56">
        <w:rPr>
          <w:rFonts w:ascii="Times New Roman" w:hAnsi="Times New Roman" w:cs="Times New Roman"/>
          <w:i/>
          <w:sz w:val="28"/>
          <w:szCs w:val="28"/>
        </w:rPr>
        <w:t>.</w:t>
      </w:r>
      <w:r w:rsidR="007916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3C56" w:rsidRPr="0079164B">
        <w:rPr>
          <w:rFonts w:ascii="Times New Roman" w:hAnsi="Times New Roman" w:cs="Times New Roman"/>
          <w:i/>
          <w:sz w:val="28"/>
          <w:szCs w:val="28"/>
        </w:rPr>
        <w:t>Все этапы работы указаны на отдельных карт</w:t>
      </w:r>
      <w:r w:rsidR="00ED117E">
        <w:rPr>
          <w:rFonts w:ascii="Times New Roman" w:hAnsi="Times New Roman" w:cs="Times New Roman"/>
          <w:i/>
          <w:sz w:val="28"/>
          <w:szCs w:val="28"/>
        </w:rPr>
        <w:t>очках для каждой команды (см. приложения 1, 2 и 3)</w:t>
      </w:r>
    </w:p>
    <w:p w:rsidR="004B180C" w:rsidRDefault="004B180C" w:rsidP="004C3C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164B" w:rsidRDefault="004B180C" w:rsidP="004C3C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Учитель. </w:t>
      </w:r>
      <w:r w:rsidRPr="004B180C"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="0079164B">
        <w:rPr>
          <w:rFonts w:ascii="Times New Roman" w:hAnsi="Times New Roman" w:cs="Times New Roman"/>
          <w:bCs/>
          <w:sz w:val="28"/>
          <w:szCs w:val="28"/>
        </w:rPr>
        <w:t>расскажите о результатах ваших исследований.</w:t>
      </w:r>
    </w:p>
    <w:p w:rsidR="0079164B" w:rsidRPr="00380700" w:rsidRDefault="0079164B" w:rsidP="0079164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700">
        <w:rPr>
          <w:rFonts w:ascii="Times New Roman" w:hAnsi="Times New Roman" w:cs="Times New Roman"/>
          <w:i/>
          <w:sz w:val="28"/>
          <w:szCs w:val="28"/>
        </w:rPr>
        <w:t>Ответы обучающихся</w:t>
      </w:r>
    </w:p>
    <w:p w:rsidR="00957788" w:rsidRDefault="00957788" w:rsidP="0095778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4B180C">
        <w:rPr>
          <w:rFonts w:ascii="Times New Roman" w:hAnsi="Times New Roman" w:cs="Times New Roman"/>
          <w:bCs/>
          <w:sz w:val="28"/>
          <w:szCs w:val="28"/>
        </w:rPr>
        <w:t>ы молодцы, вы сегодня научились определять важные показатели о здоровье человека.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Скажите, зачем необходимы такие знания? </w:t>
      </w:r>
    </w:p>
    <w:p w:rsidR="00957788" w:rsidRPr="00380700" w:rsidRDefault="00957788" w:rsidP="0095778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0700"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gramStart"/>
      <w:r w:rsidRPr="00380700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</w:p>
    <w:p w:rsidR="00E21ACC" w:rsidRPr="00310852" w:rsidRDefault="00957788" w:rsidP="00E21A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Учитель. </w:t>
      </w:r>
      <w:r w:rsidRPr="00957788">
        <w:rPr>
          <w:rFonts w:ascii="Times New Roman" w:hAnsi="Times New Roman" w:cs="Times New Roman"/>
          <w:bCs/>
          <w:sz w:val="28"/>
          <w:szCs w:val="28"/>
        </w:rPr>
        <w:t>Всё верно.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7788">
        <w:rPr>
          <w:rFonts w:ascii="Times New Roman" w:hAnsi="Times New Roman" w:cs="Times New Roman"/>
          <w:bCs/>
          <w:sz w:val="28"/>
          <w:szCs w:val="28"/>
        </w:rPr>
        <w:t>Но 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вами должны помнить, что з</w:t>
      </w:r>
      <w:r w:rsidR="00E21ACC" w:rsidRPr="00310852">
        <w:rPr>
          <w:rFonts w:ascii="Times New Roman" w:hAnsi="Times New Roman" w:cs="Times New Roman"/>
          <w:sz w:val="28"/>
          <w:szCs w:val="28"/>
        </w:rPr>
        <w:t>доровье человека во многом зависит от образа жизни, поведения и умения помочь себе и другим в трудных ситуациях. Давайте определим составляющие элементы ЗОЖ.</w:t>
      </w:r>
      <w:r w:rsidR="004B180C">
        <w:rPr>
          <w:rFonts w:ascii="Times New Roman" w:hAnsi="Times New Roman" w:cs="Times New Roman"/>
          <w:sz w:val="28"/>
          <w:szCs w:val="28"/>
        </w:rPr>
        <w:t xml:space="preserve"> Перед вами на столах карточки с вредными и здоровыми привычками. Отберите среди них те, которые нам помогут сохранить свое здоровье на долгие годы</w:t>
      </w:r>
      <w:r w:rsidR="00ED117E">
        <w:rPr>
          <w:rFonts w:ascii="Times New Roman" w:hAnsi="Times New Roman" w:cs="Times New Roman"/>
          <w:sz w:val="28"/>
          <w:szCs w:val="28"/>
        </w:rPr>
        <w:t xml:space="preserve"> (см. приложение 4)</w:t>
      </w:r>
      <w:r w:rsidR="004B180C">
        <w:rPr>
          <w:rFonts w:ascii="Times New Roman" w:hAnsi="Times New Roman" w:cs="Times New Roman"/>
          <w:sz w:val="28"/>
          <w:szCs w:val="28"/>
        </w:rPr>
        <w:t>.</w:t>
      </w:r>
    </w:p>
    <w:p w:rsidR="0079164B" w:rsidRDefault="004B180C" w:rsidP="003F01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Участникам предлагается выбрать здоровые привычки и продемонстрировать свои результаты другой команде</w:t>
      </w:r>
      <w:r w:rsidR="00E21ACC" w:rsidRPr="0031085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9164B" w:rsidRDefault="0079164B" w:rsidP="003F014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0147" w:rsidRPr="0079164B" w:rsidRDefault="0079164B" w:rsidP="0079164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64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64B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79164B" w:rsidRPr="0079164B" w:rsidRDefault="0079164B" w:rsidP="0079164B"/>
    <w:p w:rsidR="003F0147" w:rsidRDefault="003F014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Учитель. </w:t>
      </w:r>
      <w:r w:rsidRPr="003F0147">
        <w:rPr>
          <w:rFonts w:ascii="Times New Roman" w:hAnsi="Times New Roman" w:cs="Times New Roman"/>
          <w:bCs/>
          <w:sz w:val="28"/>
          <w:szCs w:val="28"/>
        </w:rPr>
        <w:t xml:space="preserve">Ребята, сегодня на занятии мы с вами </w:t>
      </w:r>
      <w:r>
        <w:rPr>
          <w:rFonts w:ascii="Times New Roman" w:hAnsi="Times New Roman" w:cs="Times New Roman"/>
          <w:sz w:val="28"/>
          <w:szCs w:val="28"/>
        </w:rPr>
        <w:t xml:space="preserve">поговорили о факторах риска для здоровья человека, </w:t>
      </w:r>
      <w:r w:rsidR="0079164B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>попробовали себя в роли врач</w:t>
      </w:r>
      <w:r w:rsidR="0079164B">
        <w:rPr>
          <w:rFonts w:ascii="Times New Roman" w:hAnsi="Times New Roman" w:cs="Times New Roman"/>
          <w:sz w:val="28"/>
          <w:szCs w:val="28"/>
        </w:rPr>
        <w:t xml:space="preserve">ей и </w:t>
      </w:r>
      <w:r>
        <w:rPr>
          <w:rFonts w:ascii="Times New Roman" w:hAnsi="Times New Roman" w:cs="Times New Roman"/>
          <w:sz w:val="28"/>
          <w:szCs w:val="28"/>
        </w:rPr>
        <w:t xml:space="preserve">провели диагностику состояния здоровья ваших одноклассников, вывели здоровые привычки, которые помогут нам сохранить здоровье на долгие годы. </w:t>
      </w:r>
    </w:p>
    <w:p w:rsidR="003F0147" w:rsidRDefault="003F014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нашего занятия я прошу вас оставить свой отзыв о сегодняшнем уроке. Продолжите фраз</w:t>
      </w:r>
      <w:r w:rsidR="008F228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ко</w:t>
      </w:r>
      <w:r w:rsidR="00ED117E">
        <w:rPr>
          <w:rFonts w:ascii="Times New Roman" w:hAnsi="Times New Roman" w:cs="Times New Roman"/>
          <w:sz w:val="28"/>
          <w:szCs w:val="28"/>
        </w:rPr>
        <w:t>торые вам предложены</w:t>
      </w:r>
      <w:r w:rsidR="008D16E4">
        <w:rPr>
          <w:rFonts w:ascii="Times New Roman" w:hAnsi="Times New Roman" w:cs="Times New Roman"/>
          <w:sz w:val="28"/>
          <w:szCs w:val="28"/>
        </w:rPr>
        <w:t xml:space="preserve"> в анкетах</w:t>
      </w:r>
      <w:r w:rsidR="00ED117E">
        <w:rPr>
          <w:rFonts w:ascii="Times New Roman" w:hAnsi="Times New Roman" w:cs="Times New Roman"/>
          <w:sz w:val="28"/>
          <w:szCs w:val="28"/>
        </w:rPr>
        <w:t xml:space="preserve"> (см. приложение 5).</w:t>
      </w:r>
    </w:p>
    <w:p w:rsidR="003F0147" w:rsidRDefault="003F014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Учитель. </w:t>
      </w:r>
      <w:r w:rsidRPr="003F0147"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 w:rsidR="0079164B">
        <w:rPr>
          <w:rFonts w:ascii="Times New Roman" w:hAnsi="Times New Roman" w:cs="Times New Roman"/>
          <w:bCs/>
          <w:sz w:val="28"/>
          <w:szCs w:val="28"/>
        </w:rPr>
        <w:t>спасибо вам за внимание. Я</w:t>
      </w:r>
      <w:r w:rsidRPr="003F0147">
        <w:rPr>
          <w:rFonts w:ascii="Times New Roman" w:hAnsi="Times New Roman" w:cs="Times New Roman"/>
          <w:sz w:val="28"/>
          <w:szCs w:val="28"/>
        </w:rPr>
        <w:t xml:space="preserve"> надеюсь</w:t>
      </w:r>
      <w:r>
        <w:rPr>
          <w:rFonts w:ascii="Times New Roman" w:hAnsi="Times New Roman" w:cs="Times New Roman"/>
          <w:sz w:val="28"/>
          <w:szCs w:val="28"/>
        </w:rPr>
        <w:t xml:space="preserve">, что вы будет вести активный образ жизни и следить за своим здоровьем. </w:t>
      </w:r>
      <w:r w:rsidR="008F2287">
        <w:rPr>
          <w:rFonts w:ascii="Times New Roman" w:hAnsi="Times New Roman" w:cs="Times New Roman"/>
          <w:sz w:val="28"/>
          <w:szCs w:val="28"/>
        </w:rPr>
        <w:t xml:space="preserve">Мне </w:t>
      </w:r>
      <w:r>
        <w:rPr>
          <w:rFonts w:ascii="Times New Roman" w:hAnsi="Times New Roman" w:cs="Times New Roman"/>
          <w:sz w:val="28"/>
          <w:szCs w:val="28"/>
        </w:rPr>
        <w:t xml:space="preserve">с вами было </w:t>
      </w:r>
      <w:r w:rsidR="008F2287">
        <w:rPr>
          <w:rFonts w:ascii="Times New Roman" w:hAnsi="Times New Roman" w:cs="Times New Roman"/>
          <w:sz w:val="28"/>
          <w:szCs w:val="28"/>
        </w:rPr>
        <w:t>интересно, надеюсь, что и вам было ЗДОРОВО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147" w:rsidRDefault="003F014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F01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915" w:rsidRPr="00BF4915" w:rsidRDefault="00BF4915" w:rsidP="00BF49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49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Приложение 1</w:t>
      </w:r>
    </w:p>
    <w:p w:rsidR="009071A3" w:rsidRDefault="009071A3" w:rsidP="009071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71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1997 г. Всемирной организацией здравоохранения была предложена классификация степеней ожирения, основанная на определении показателя – индекса массы тела</w:t>
      </w:r>
      <w:r w:rsidR="003A6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(ИМТ) для лиц от 18 до 65 лет.</w:t>
      </w:r>
    </w:p>
    <w:p w:rsidR="009071A3" w:rsidRPr="009071A3" w:rsidRDefault="009071A3" w:rsidP="009071A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4B2D" w:rsidRPr="009071A3" w:rsidRDefault="000A4B2D" w:rsidP="000A4B2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071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Цель: </w:t>
      </w:r>
      <w:r w:rsidRPr="009071A3">
        <w:rPr>
          <w:rFonts w:ascii="Times New Roman" w:hAnsi="Times New Roman" w:cs="Times New Roman"/>
          <w:noProof/>
          <w:sz w:val="28"/>
          <w:szCs w:val="28"/>
          <w:lang w:eastAsia="ru-RU"/>
        </w:rPr>
        <w:t>Измерение индекса массы тела</w:t>
      </w:r>
    </w:p>
    <w:p w:rsidR="000A4B2D" w:rsidRPr="009071A3" w:rsidRDefault="000A4B2D" w:rsidP="000A4B2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071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Порядок работы:</w:t>
      </w:r>
    </w:p>
    <w:p w:rsidR="000A4B2D" w:rsidRPr="00260757" w:rsidRDefault="00260757" w:rsidP="00260757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0757"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87690">
        <w:rPr>
          <w:rFonts w:ascii="Times New Roman" w:hAnsi="Times New Roman" w:cs="Times New Roman"/>
          <w:noProof/>
          <w:sz w:val="28"/>
          <w:szCs w:val="28"/>
          <w:lang w:eastAsia="ru-RU"/>
        </w:rPr>
        <w:t>Измерьте рост исследуемого при помощи треугольной линейки и рулетки.</w:t>
      </w:r>
      <w:r w:rsidR="000A4B2D" w:rsidRPr="002607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измерения необходимо поставить исследуемого к стене (вертикальной ровной поверхности) и </w:t>
      </w:r>
      <w:r w:rsidR="00987690">
        <w:rPr>
          <w:rFonts w:ascii="Times New Roman" w:hAnsi="Times New Roman" w:cs="Times New Roman"/>
          <w:noProof/>
          <w:sz w:val="28"/>
          <w:szCs w:val="28"/>
          <w:lang w:eastAsia="ru-RU"/>
        </w:rPr>
        <w:t>разместить линейку</w:t>
      </w:r>
      <w:r w:rsidR="00A020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(рулетку)</w:t>
      </w:r>
      <w:r w:rsidR="009876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так, как показано на рисунке </w:t>
      </w:r>
      <w:r w:rsidR="00987690" w:rsidRPr="00260757">
        <w:rPr>
          <w:rFonts w:ascii="Times New Roman" w:hAnsi="Times New Roman" w:cs="Times New Roman"/>
          <w:noProof/>
          <w:sz w:val="28"/>
          <w:szCs w:val="28"/>
          <w:lang w:eastAsia="ru-RU"/>
        </w:rPr>
        <w:t>(см.рисунок 1)</w:t>
      </w:r>
      <w:r w:rsidR="0098769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0A4B2D" w:rsidRPr="002607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87690">
        <w:rPr>
          <w:rFonts w:ascii="Times New Roman" w:hAnsi="Times New Roman" w:cs="Times New Roman"/>
          <w:noProof/>
          <w:sz w:val="28"/>
          <w:szCs w:val="28"/>
          <w:lang w:eastAsia="ru-RU"/>
        </w:rPr>
        <w:t>Сделать отметку на стене, измерить рулеткой расстояние от пола до отметки</w:t>
      </w:r>
      <w:r w:rsidR="003A6A5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260757" w:rsidRDefault="00987690" w:rsidP="00260757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1891030</wp:posOffset>
                </wp:positionV>
                <wp:extent cx="1152525" cy="3333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36.7pt;margin-top:148.9pt;width:90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" fillcolor="white [3212]" strokecolor="white [3212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228850" cy="222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К-Измерение-роста-у-косяка-1024x10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660" cy="22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757" w:rsidRPr="00260757" w:rsidRDefault="00260757" w:rsidP="00260757">
      <w:pPr>
        <w:ind w:firstLine="709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26075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1. – Схема установки </w:t>
      </w:r>
      <w:r w:rsidR="0098769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треугольной линеки</w:t>
      </w:r>
      <w:r w:rsidRPr="0026075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для измерения роста</w:t>
      </w:r>
    </w:p>
    <w:p w:rsidR="002A285A" w:rsidRDefault="00260757" w:rsidP="00310852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 Измерьте массу тела исследуемого</w:t>
      </w:r>
      <w:r w:rsidR="009876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электронных весах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260757" w:rsidRDefault="00260757" w:rsidP="00310852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Занесите данные в таблицу</w:t>
      </w:r>
      <w:r w:rsidR="003A6A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(рост в метрах, вес – в килограммах)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260757" w:rsidRDefault="00260757" w:rsidP="00310852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 По</w:t>
      </w:r>
      <w:r w:rsidR="00FD7C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формуле расчитайте ИМТ исследуемого.</w:t>
      </w:r>
    </w:p>
    <w:p w:rsidR="00260757" w:rsidRDefault="009071A3" w:rsidP="00310852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65AEB" wp14:editId="2F1AB0DB">
            <wp:extent cx="5943600" cy="65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ld3865-3635-4330-b864-303135303535__2_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41"/>
                    <a:stretch/>
                  </pic:blipFill>
                  <pic:spPr bwMode="auto">
                    <a:xfrm>
                      <a:off x="0" y="0"/>
                      <a:ext cx="5940425" cy="656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757" w:rsidRDefault="009071A3" w:rsidP="009071A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71A3"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графику</w:t>
      </w:r>
      <w:r w:rsidR="00260757" w:rsidRPr="009071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проведите экспертную оценку здоровья исследуемого (см.</w:t>
      </w:r>
      <w:r w:rsidRPr="009071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рисунок 2).</w:t>
      </w:r>
      <w:r w:rsidR="004979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Сделайте вывод.</w:t>
      </w:r>
    </w:p>
    <w:p w:rsidR="00BF4915" w:rsidRPr="009071A3" w:rsidRDefault="00BF4915" w:rsidP="009071A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71A3" w:rsidRPr="009071A3" w:rsidRDefault="00BF4915" w:rsidP="003A6A58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24300" cy="3771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0350874023.jpe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5" t="13635" r="31020" b="3409"/>
                    <a:stretch/>
                  </pic:blipFill>
                  <pic:spPr bwMode="auto">
                    <a:xfrm>
                      <a:off x="0" y="0"/>
                      <a:ext cx="3928499" cy="3775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1A3" w:rsidRPr="00BF4915" w:rsidRDefault="00BF4915" w:rsidP="00BF4915">
      <w:pPr>
        <w:ind w:firstLine="709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BF491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2. – График для определения ИМТ в зависимости от возраста</w:t>
      </w:r>
    </w:p>
    <w:p w:rsidR="00BF4915" w:rsidRDefault="00BF4915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F4915" w:rsidSect="00FD7C91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05716A" w:rsidRPr="00BF4915" w:rsidRDefault="0005716A" w:rsidP="0005716A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49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</w:t>
      </w:r>
    </w:p>
    <w:p w:rsidR="00B205DD" w:rsidRDefault="0005716A" w:rsidP="000571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Важным показателем, характеризующим функцию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системы, является уровень артериального давления (АД), который измеряется специальными приборами</w:t>
      </w:r>
      <w:r w:rsidR="00B20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(см. рис.1)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205DD" w:rsidRDefault="00B205DD" w:rsidP="0005716A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5716A" w:rsidRPr="009071A3" w:rsidRDefault="0005716A" w:rsidP="0005716A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071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Цель: </w:t>
      </w:r>
      <w:r w:rsidRPr="009071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Измерение </w:t>
      </w:r>
      <w:r w:rsidR="00B205DD">
        <w:rPr>
          <w:rFonts w:ascii="Times New Roman" w:hAnsi="Times New Roman" w:cs="Times New Roman"/>
          <w:noProof/>
          <w:sz w:val="28"/>
          <w:szCs w:val="28"/>
          <w:lang w:eastAsia="ru-RU"/>
        </w:rPr>
        <w:t>систолического, диастолического, ЧСС.</w:t>
      </w:r>
    </w:p>
    <w:p w:rsidR="0005716A" w:rsidRDefault="0005716A" w:rsidP="0005716A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071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Порядок работы:</w:t>
      </w:r>
    </w:p>
    <w:p w:rsidR="0005716A" w:rsidRDefault="0005716A" w:rsidP="0005716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571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966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Наложите манжету как показано на рисунке (см рис.1).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Манжету для измерения АД следует наложить на обнаженное плечо, на 2-3 см выше локтевого сгиба, и закреплять так, чтобы между ней и плпечом проходил только </w:t>
      </w:r>
      <w:r w:rsidR="00B205DD">
        <w:rPr>
          <w:rFonts w:ascii="Times New Roman" w:hAnsi="Times New Roman" w:cs="Times New Roman"/>
          <w:noProof/>
          <w:sz w:val="28"/>
          <w:szCs w:val="28"/>
          <w:lang w:eastAsia="ru-RU"/>
        </w:rPr>
        <w:t>один палец.</w:t>
      </w:r>
    </w:p>
    <w:p w:rsidR="00966DA0" w:rsidRDefault="00966DA0" w:rsidP="00966DA0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ACBA274" wp14:editId="51241A7A">
            <wp:extent cx="4362450" cy="2559645"/>
            <wp:effectExtent l="0" t="0" r="0" b="0"/>
            <wp:docPr id="11" name="Рисунок 11" descr="C:\Users\Наталья\Desktop\sistolicheskoe-i-diastolicheskoe-davl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sistolicheskoe-i-diastolicheskoe-davleni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65"/>
                    <a:stretch/>
                  </pic:blipFill>
                  <pic:spPr bwMode="auto">
                    <a:xfrm>
                      <a:off x="0" y="0"/>
                      <a:ext cx="4365833" cy="25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DA0" w:rsidRPr="00B205DD" w:rsidRDefault="00966DA0" w:rsidP="00966DA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B205DD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Рисунок 1. – Измерение артериального давления</w:t>
      </w:r>
    </w:p>
    <w:p w:rsidR="00966DA0" w:rsidRDefault="00966DA0" w:rsidP="0005716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05DD" w:rsidRDefault="00B205DD" w:rsidP="0005716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 Запустит</w:t>
      </w:r>
      <w:r w:rsidR="00966DA0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измерение кнопкой «Пуск» в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Relon</w:t>
      </w:r>
      <w:r w:rsidRPr="00B205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Lite</w:t>
      </w:r>
      <w:r w:rsidR="00A020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(можно использовать обычный электронный тонометр)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Далее следует накачать манжету </w:t>
      </w:r>
      <w:r w:rsidR="00953A1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приблизительно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 170-180 мм рт.ст.</w:t>
      </w:r>
      <w:r w:rsidR="00953A16">
        <w:rPr>
          <w:rFonts w:ascii="Times New Roman" w:hAnsi="Times New Roman" w:cs="Times New Roman"/>
          <w:noProof/>
          <w:sz w:val="28"/>
          <w:szCs w:val="28"/>
          <w:lang w:eastAsia="ru-RU"/>
        </w:rPr>
        <w:t>, после звукового сигнала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совсем слегка открутив вентиль на груше смотреть за падением графика давления. </w:t>
      </w:r>
      <w:r w:rsidR="003A6A58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панеле показания датчика отобразятся верхнее (систолическое), нижнее (диастолическое) давление </w:t>
      </w:r>
      <w:r w:rsidR="00BD7C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(СД и ДД)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пульс исследуемого</w:t>
      </w:r>
      <w:r w:rsidR="00BD7C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(ЧСС – частота сердечных сокращений)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205DD" w:rsidRDefault="00B205DD" w:rsidP="0005716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Занести данные в таблицу.</w:t>
      </w:r>
    </w:p>
    <w:p w:rsidR="00B205DD" w:rsidRDefault="00FB1C1B" w:rsidP="0005716A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4</w:t>
      </w:r>
      <w:r w:rsidR="00B205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C35F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формуле рассчитайте Пульсовое давление: </w:t>
      </w:r>
      <w:r w:rsidR="00C35F8B">
        <w:rPr>
          <w:rFonts w:ascii="Times New Roman" w:hAnsi="Times New Roman" w:cs="Times New Roman"/>
          <w:sz w:val="28"/>
          <w:szCs w:val="28"/>
        </w:rPr>
        <w:t>ПД=СД-ДА (</w:t>
      </w:r>
      <w:proofErr w:type="spellStart"/>
      <w:r w:rsidR="00C35F8B">
        <w:rPr>
          <w:rFonts w:ascii="Times New Roman" w:hAnsi="Times New Roman" w:cs="Times New Roman"/>
          <w:sz w:val="28"/>
          <w:szCs w:val="28"/>
        </w:rPr>
        <w:t>мм</w:t>
      </w:r>
      <w:proofErr w:type="gramStart"/>
      <w:r w:rsidR="00C35F8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35F8B"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 w:rsidR="00C35F8B">
        <w:rPr>
          <w:rFonts w:ascii="Times New Roman" w:hAnsi="Times New Roman" w:cs="Times New Roman"/>
          <w:sz w:val="28"/>
          <w:szCs w:val="28"/>
        </w:rPr>
        <w:t xml:space="preserve">.). Например, 130-80=50 (мм </w:t>
      </w:r>
      <w:proofErr w:type="spellStart"/>
      <w:r w:rsidR="00C35F8B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="00C35F8B">
        <w:rPr>
          <w:rFonts w:ascii="Times New Roman" w:hAnsi="Times New Roman" w:cs="Times New Roman"/>
          <w:sz w:val="28"/>
          <w:szCs w:val="28"/>
        </w:rPr>
        <w:t>.).</w:t>
      </w:r>
    </w:p>
    <w:p w:rsidR="00C35F8B" w:rsidRPr="00FB1C1B" w:rsidRDefault="00DC0FA1" w:rsidP="00C35F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795D">
        <w:rPr>
          <w:rFonts w:ascii="Times New Roman" w:hAnsi="Times New Roman" w:cs="Times New Roman"/>
          <w:sz w:val="28"/>
          <w:szCs w:val="28"/>
        </w:rPr>
        <w:t xml:space="preserve">. </w:t>
      </w:r>
      <w:r w:rsidR="00C35F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таблице </w:t>
      </w:r>
      <w:r w:rsidR="00C35F8B" w:rsidRPr="009071A3">
        <w:rPr>
          <w:rFonts w:ascii="Times New Roman" w:hAnsi="Times New Roman" w:cs="Times New Roman"/>
          <w:noProof/>
          <w:sz w:val="28"/>
          <w:szCs w:val="28"/>
          <w:lang w:eastAsia="ru-RU"/>
        </w:rPr>
        <w:t>проведите экспертную оценку здоровья исследуемого (см. рисунок 2).</w:t>
      </w:r>
      <w:r w:rsidR="00C35F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F0466">
        <w:rPr>
          <w:rFonts w:ascii="Times New Roman" w:hAnsi="Times New Roman" w:cs="Times New Roman"/>
          <w:sz w:val="28"/>
          <w:szCs w:val="28"/>
        </w:rPr>
        <w:t>Сделайте вывод о работе сердца.</w:t>
      </w:r>
      <w:r w:rsidR="00C35F8B" w:rsidRPr="00C35F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5F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показатели СД и ДД исследуемого не соответствуют нормам согласно его возрасту, то следует указать наличие повышенного или пониженного АД. Если ЧСС и ПД не соответствует нормам, то следует обратить внимание на нарушения в работе сердца.</w:t>
      </w:r>
    </w:p>
    <w:p w:rsidR="0049795D" w:rsidRDefault="0049795D" w:rsidP="00497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4352" w:type="pct"/>
        <w:jc w:val="center"/>
        <w:tblLook w:val="04A0" w:firstRow="1" w:lastRow="0" w:firstColumn="1" w:lastColumn="0" w:noHBand="0" w:noVBand="1"/>
      </w:tblPr>
      <w:tblGrid>
        <w:gridCol w:w="1527"/>
        <w:gridCol w:w="1561"/>
        <w:gridCol w:w="1560"/>
        <w:gridCol w:w="1844"/>
        <w:gridCol w:w="1839"/>
      </w:tblGrid>
      <w:tr w:rsidR="00DC0FA1" w:rsidTr="00DC0FA1">
        <w:trPr>
          <w:jc w:val="center"/>
        </w:trPr>
        <w:tc>
          <w:tcPr>
            <w:tcW w:w="916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937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норма СД</w:t>
            </w:r>
          </w:p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936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норма ДД</w:t>
            </w:r>
          </w:p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07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норма ЧСС</w:t>
            </w:r>
          </w:p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(уд.в мин.)</w:t>
            </w:r>
          </w:p>
        </w:tc>
        <w:tc>
          <w:tcPr>
            <w:tcW w:w="1104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норма ПД</w:t>
            </w:r>
          </w:p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C0FA1" w:rsidTr="00DC0FA1">
        <w:trPr>
          <w:jc w:val="center"/>
        </w:trPr>
        <w:tc>
          <w:tcPr>
            <w:tcW w:w="916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937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100-125</w:t>
            </w:r>
          </w:p>
        </w:tc>
        <w:tc>
          <w:tcPr>
            <w:tcW w:w="936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70-85</w:t>
            </w:r>
          </w:p>
        </w:tc>
        <w:tc>
          <w:tcPr>
            <w:tcW w:w="1107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60-100</w:t>
            </w:r>
          </w:p>
        </w:tc>
        <w:tc>
          <w:tcPr>
            <w:tcW w:w="1104" w:type="pct"/>
            <w:vMerge w:val="restar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40-60</w:t>
            </w:r>
          </w:p>
        </w:tc>
      </w:tr>
      <w:tr w:rsidR="00DC0FA1" w:rsidTr="00DC0FA1">
        <w:trPr>
          <w:jc w:val="center"/>
        </w:trPr>
        <w:tc>
          <w:tcPr>
            <w:tcW w:w="916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13-15 лет</w:t>
            </w:r>
          </w:p>
        </w:tc>
        <w:tc>
          <w:tcPr>
            <w:tcW w:w="937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110-135</w:t>
            </w:r>
          </w:p>
        </w:tc>
        <w:tc>
          <w:tcPr>
            <w:tcW w:w="936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70-85</w:t>
            </w:r>
          </w:p>
        </w:tc>
        <w:tc>
          <w:tcPr>
            <w:tcW w:w="1107" w:type="pct"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55-95</w:t>
            </w:r>
          </w:p>
        </w:tc>
        <w:tc>
          <w:tcPr>
            <w:tcW w:w="1104" w:type="pct"/>
            <w:vMerge/>
            <w:vAlign w:val="center"/>
          </w:tcPr>
          <w:p w:rsidR="00DC0FA1" w:rsidRDefault="00DC0FA1" w:rsidP="00DC0FA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C35F8B" w:rsidRPr="00FB1C1B" w:rsidRDefault="00C35F8B" w:rsidP="00C35F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FB1C1B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2 – Таблица </w:t>
      </w:r>
      <w:r w:rsidRPr="00FB1C1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норм артериального давления</w:t>
      </w:r>
      <w:r w:rsidR="00DC0FA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и частоты сердечных сокращений</w:t>
      </w:r>
      <w:r w:rsidRPr="00FB1C1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детей от </w:t>
      </w:r>
      <w:r w:rsidR="00DC0FA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10 до 15 лет</w:t>
      </w:r>
      <w:r w:rsidRPr="00FB1C1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.</w:t>
      </w:r>
    </w:p>
    <w:p w:rsidR="0049795D" w:rsidRPr="00FB1C1B" w:rsidRDefault="0049795D" w:rsidP="004979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1B" w:rsidRDefault="00FB1C1B" w:rsidP="0049795D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180C" w:rsidRDefault="004B180C" w:rsidP="000571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4B18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4915" w:rsidRDefault="00BF4915" w:rsidP="00BF49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49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3</w:t>
      </w:r>
    </w:p>
    <w:p w:rsidR="0049795D" w:rsidRPr="00BF4915" w:rsidRDefault="0049795D" w:rsidP="00BF491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4944" w:type="pct"/>
        <w:tblLook w:val="04A0" w:firstRow="1" w:lastRow="0" w:firstColumn="1" w:lastColumn="0" w:noHBand="0" w:noVBand="1"/>
      </w:tblPr>
      <w:tblGrid>
        <w:gridCol w:w="3793"/>
        <w:gridCol w:w="5671"/>
      </w:tblGrid>
      <w:tr w:rsidR="00BF4915" w:rsidTr="003A6A58">
        <w:tc>
          <w:tcPr>
            <w:tcW w:w="2004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(м)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Default="00BF4915" w:rsidP="003A6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3A6A58">
              <w:rPr>
                <w:rFonts w:ascii="Times New Roman" w:hAnsi="Times New Roman" w:cs="Times New Roman"/>
                <w:sz w:val="28"/>
                <w:szCs w:val="28"/>
              </w:rPr>
              <w:t>Т=ВЕС (кг)/РОС</w:t>
            </w:r>
            <w:proofErr w:type="gramStart"/>
            <w:r w:rsidR="003A6A58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="003A6A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A6A58" w:rsidRPr="00BF49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3A6A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96" w:type="pct"/>
            <w:vAlign w:val="center"/>
          </w:tcPr>
          <w:p w:rsidR="00BF4915" w:rsidRDefault="00BF4915" w:rsidP="003A6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P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915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606" w:rsidTr="003A6A58">
        <w:tc>
          <w:tcPr>
            <w:tcW w:w="2004" w:type="pct"/>
            <w:vAlign w:val="center"/>
          </w:tcPr>
          <w:p w:rsidR="00101606" w:rsidRDefault="00101606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ЧСС (кол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д. в мин.)</w:t>
            </w:r>
          </w:p>
        </w:tc>
        <w:tc>
          <w:tcPr>
            <w:tcW w:w="2996" w:type="pct"/>
            <w:vAlign w:val="center"/>
          </w:tcPr>
          <w:p w:rsidR="00101606" w:rsidRDefault="00101606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Default="003A6A58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ПД=СД-ДА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915" w:rsidTr="003A6A58">
        <w:tc>
          <w:tcPr>
            <w:tcW w:w="2004" w:type="pct"/>
            <w:vAlign w:val="center"/>
          </w:tcPr>
          <w:p w:rsidR="00BF4915" w:rsidRP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915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</w:p>
        </w:tc>
        <w:tc>
          <w:tcPr>
            <w:tcW w:w="2996" w:type="pct"/>
            <w:vAlign w:val="center"/>
          </w:tcPr>
          <w:p w:rsidR="00BF4915" w:rsidRDefault="00BF4915" w:rsidP="0049795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915" w:rsidRDefault="00BF4915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95D" w:rsidRDefault="0049795D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4944" w:type="pct"/>
        <w:tblLook w:val="04A0" w:firstRow="1" w:lastRow="0" w:firstColumn="1" w:lastColumn="0" w:noHBand="0" w:noVBand="1"/>
      </w:tblPr>
      <w:tblGrid>
        <w:gridCol w:w="3793"/>
        <w:gridCol w:w="5671"/>
      </w:tblGrid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(м)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ИМТ=ВЕС (кг)/РОС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F491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Pr="00BF4915" w:rsidRDefault="00A10106" w:rsidP="00E7297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915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ЧСС (кол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д. в мин.)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ПД=СД-ДА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06" w:rsidTr="00E72978">
        <w:tc>
          <w:tcPr>
            <w:tcW w:w="2004" w:type="pct"/>
            <w:vAlign w:val="center"/>
          </w:tcPr>
          <w:p w:rsidR="00A10106" w:rsidRPr="00BF4915" w:rsidRDefault="00A10106" w:rsidP="00E7297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915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</w:p>
        </w:tc>
        <w:tc>
          <w:tcPr>
            <w:tcW w:w="2996" w:type="pct"/>
            <w:vAlign w:val="center"/>
          </w:tcPr>
          <w:p w:rsidR="00A10106" w:rsidRDefault="00A10106" w:rsidP="00E7297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80C" w:rsidRDefault="004B180C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B18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180C" w:rsidRPr="00BF4915" w:rsidRDefault="004B180C" w:rsidP="004B180C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49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4</w:t>
      </w:r>
    </w:p>
    <w:p w:rsidR="00BF4915" w:rsidRDefault="00BF4915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Читать</w:t>
            </w:r>
            <w:r w:rsidR="004B180C"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книги или общ</w:t>
            </w: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аться</w:t>
            </w:r>
            <w:r w:rsidR="004B180C"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в соцсетях во время приема пищи</w:t>
            </w:r>
          </w:p>
        </w:tc>
      </w:tr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Во время еды не торопиться, тщательно пережевывать пищу</w:t>
            </w:r>
          </w:p>
        </w:tc>
      </w:tr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Каждый день пить любые виды напитков, в том числе сладкие и газированные</w:t>
            </w:r>
          </w:p>
        </w:tc>
      </w:tr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В течение дня </w:t>
            </w:r>
            <w:r w:rsidR="00D92868">
              <w:rPr>
                <w:rFonts w:ascii="Times New Roman" w:hAnsi="Times New Roman" w:cs="Times New Roman"/>
                <w:b/>
                <w:sz w:val="72"/>
                <w:szCs w:val="72"/>
              </w:rPr>
              <w:t>выпивать</w:t>
            </w:r>
          </w:p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1,5-3 л чистой питьевой воды</w:t>
            </w:r>
          </w:p>
        </w:tc>
      </w:tr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lastRenderedPageBreak/>
              <w:t>По утрам не завтракать, так как организм еще не проснулся</w:t>
            </w:r>
          </w:p>
        </w:tc>
      </w:tr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Утром делать зарядку и выпивать стакан воды перед завтраком</w:t>
            </w:r>
          </w:p>
        </w:tc>
      </w:tr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Есть шоколад каждый день для повышения мозговой деятельности</w:t>
            </w:r>
          </w:p>
        </w:tc>
      </w:tr>
      <w:tr w:rsidR="00D92868" w:rsidTr="00006E0E">
        <w:trPr>
          <w:trHeight w:val="3402"/>
        </w:trPr>
        <w:tc>
          <w:tcPr>
            <w:tcW w:w="9571" w:type="dxa"/>
            <w:vAlign w:val="center"/>
          </w:tcPr>
          <w:p w:rsidR="00D92868" w:rsidRPr="00D92868" w:rsidRDefault="00D92868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Употреблять в пищу продукты, богатые питательными веществами и витаминами</w:t>
            </w:r>
          </w:p>
        </w:tc>
      </w:tr>
      <w:tr w:rsidR="004B180C" w:rsidTr="00006E0E">
        <w:trPr>
          <w:trHeight w:val="3402"/>
        </w:trPr>
        <w:tc>
          <w:tcPr>
            <w:tcW w:w="9571" w:type="dxa"/>
            <w:vAlign w:val="center"/>
          </w:tcPr>
          <w:p w:rsidR="004B180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lastRenderedPageBreak/>
              <w:t>Делать перекус в виде сладостей</w:t>
            </w:r>
          </w:p>
        </w:tc>
      </w:tr>
      <w:tr w:rsidR="0082137C" w:rsidTr="00006E0E">
        <w:trPr>
          <w:trHeight w:val="3402"/>
        </w:trPr>
        <w:tc>
          <w:tcPr>
            <w:tcW w:w="9571" w:type="dxa"/>
            <w:vAlign w:val="center"/>
          </w:tcPr>
          <w:p w:rsidR="0082137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Делать перекус в виде фруктов, орехов и кисломолочных продуктов</w:t>
            </w:r>
          </w:p>
        </w:tc>
      </w:tr>
      <w:tr w:rsidR="0082137C" w:rsidTr="00006E0E">
        <w:trPr>
          <w:trHeight w:val="3402"/>
        </w:trPr>
        <w:tc>
          <w:tcPr>
            <w:tcW w:w="9571" w:type="dxa"/>
            <w:vAlign w:val="center"/>
          </w:tcPr>
          <w:p w:rsidR="0082137C" w:rsidRPr="00D92868" w:rsidRDefault="0082137C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Играть в телефоне более 30 минут в день</w:t>
            </w:r>
          </w:p>
        </w:tc>
      </w:tr>
      <w:tr w:rsidR="0082137C" w:rsidTr="00006E0E">
        <w:trPr>
          <w:trHeight w:val="3402"/>
        </w:trPr>
        <w:tc>
          <w:tcPr>
            <w:tcW w:w="9571" w:type="dxa"/>
            <w:vAlign w:val="center"/>
          </w:tcPr>
          <w:p w:rsidR="0082137C" w:rsidRPr="00D92868" w:rsidRDefault="00D92868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Проводить больше времени на свежем воздухе</w:t>
            </w:r>
          </w:p>
        </w:tc>
      </w:tr>
      <w:tr w:rsidR="0082137C" w:rsidTr="00006E0E">
        <w:trPr>
          <w:trHeight w:val="3402"/>
        </w:trPr>
        <w:tc>
          <w:tcPr>
            <w:tcW w:w="9571" w:type="dxa"/>
            <w:vAlign w:val="center"/>
          </w:tcPr>
          <w:p w:rsidR="0082137C" w:rsidRPr="00D92868" w:rsidRDefault="00D92868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lastRenderedPageBreak/>
              <w:t>Заниматься активными видами деятельности (спорт, танцы, игры…)</w:t>
            </w:r>
          </w:p>
        </w:tc>
      </w:tr>
      <w:tr w:rsidR="0082137C" w:rsidTr="00006E0E">
        <w:trPr>
          <w:trHeight w:val="3402"/>
        </w:trPr>
        <w:tc>
          <w:tcPr>
            <w:tcW w:w="9571" w:type="dxa"/>
            <w:vAlign w:val="center"/>
          </w:tcPr>
          <w:p w:rsidR="0082137C" w:rsidRPr="00D92868" w:rsidRDefault="00D92868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Делать уроки без перерывов, пока всё домашнее задание не будет выполнено</w:t>
            </w:r>
          </w:p>
        </w:tc>
      </w:tr>
      <w:tr w:rsidR="00D92868" w:rsidTr="00006E0E">
        <w:trPr>
          <w:trHeight w:val="3402"/>
        </w:trPr>
        <w:tc>
          <w:tcPr>
            <w:tcW w:w="9571" w:type="dxa"/>
            <w:vAlign w:val="center"/>
          </w:tcPr>
          <w:p w:rsidR="00D92868" w:rsidRPr="00D92868" w:rsidRDefault="00D92868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Соблюдать режим дня</w:t>
            </w:r>
          </w:p>
        </w:tc>
      </w:tr>
      <w:tr w:rsidR="00D92868" w:rsidTr="00006E0E">
        <w:trPr>
          <w:trHeight w:val="3402"/>
        </w:trPr>
        <w:tc>
          <w:tcPr>
            <w:tcW w:w="9571" w:type="dxa"/>
            <w:vAlign w:val="center"/>
          </w:tcPr>
          <w:p w:rsidR="00216858" w:rsidRDefault="00216858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Спать до обеда</w:t>
            </w:r>
          </w:p>
          <w:p w:rsidR="00D92868" w:rsidRPr="00D92868" w:rsidRDefault="00D92868" w:rsidP="00D9286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D92868">
              <w:rPr>
                <w:rFonts w:ascii="Times New Roman" w:hAnsi="Times New Roman" w:cs="Times New Roman"/>
                <w:b/>
                <w:sz w:val="72"/>
                <w:szCs w:val="72"/>
              </w:rPr>
              <w:t>в выходные дни</w:t>
            </w:r>
          </w:p>
        </w:tc>
      </w:tr>
    </w:tbl>
    <w:p w:rsidR="004B180C" w:rsidRDefault="004B180C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287" w:rsidRDefault="008F228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8F2287" w:rsidSect="00D9286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8F2287" w:rsidRPr="00BF4915" w:rsidRDefault="008F2287" w:rsidP="008F2287">
      <w:pPr>
        <w:spacing w:after="0" w:line="36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49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5</w:t>
      </w:r>
    </w:p>
    <w:tbl>
      <w:tblPr>
        <w:tblStyle w:val="a7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F2287" w:rsidTr="008F2287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8F2287" w:rsidRDefault="008F2287" w:rsidP="003108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 фразу:</w:t>
            </w:r>
          </w:p>
        </w:tc>
      </w:tr>
      <w:tr w:rsidR="008F2287" w:rsidTr="008F2287">
        <w:tc>
          <w:tcPr>
            <w:tcW w:w="9571" w:type="dxa"/>
          </w:tcPr>
          <w:p w:rsidR="008F2287" w:rsidRDefault="008F2287" w:rsidP="003108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занятии я узнал…</w:t>
            </w:r>
          </w:p>
          <w:p w:rsidR="008F2287" w:rsidRDefault="008F2287" w:rsidP="003108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c>
          <w:tcPr>
            <w:tcW w:w="9571" w:type="dxa"/>
          </w:tcPr>
          <w:p w:rsidR="008F2287" w:rsidRDefault="008F2287" w:rsidP="003108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было интересно…</w:t>
            </w:r>
          </w:p>
          <w:p w:rsidR="008F2287" w:rsidRDefault="008F2287" w:rsidP="003108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c>
          <w:tcPr>
            <w:tcW w:w="9571" w:type="dxa"/>
          </w:tcPr>
          <w:p w:rsidR="008F2287" w:rsidRDefault="008F2287" w:rsidP="003108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Я/Мне не…</w:t>
            </w:r>
          </w:p>
          <w:p w:rsidR="008F2287" w:rsidRDefault="008F2287" w:rsidP="003108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80C" w:rsidRDefault="004B180C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F2287" w:rsidTr="008F2287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 фразу:</w:t>
            </w:r>
          </w:p>
        </w:tc>
      </w:tr>
      <w:tr w:rsidR="008F2287" w:rsidTr="008F2287">
        <w:tc>
          <w:tcPr>
            <w:tcW w:w="9571" w:type="dxa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занятии я узнал…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c>
          <w:tcPr>
            <w:tcW w:w="9571" w:type="dxa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было интересно…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c>
          <w:tcPr>
            <w:tcW w:w="9571" w:type="dxa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Я/Мне не…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287" w:rsidRDefault="008F228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F2287" w:rsidTr="008F2287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 фразу:</w:t>
            </w:r>
          </w:p>
        </w:tc>
      </w:tr>
      <w:tr w:rsidR="008F2287" w:rsidTr="008F2287">
        <w:tc>
          <w:tcPr>
            <w:tcW w:w="9571" w:type="dxa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занятии я узнал…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c>
          <w:tcPr>
            <w:tcW w:w="9571" w:type="dxa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было интересно…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c>
          <w:tcPr>
            <w:tcW w:w="9571" w:type="dxa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Я/Мне не…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287" w:rsidRDefault="008F2287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2456"/>
        <w:gridCol w:w="1105"/>
      </w:tblGrid>
      <w:tr w:rsidR="008F2287" w:rsidTr="008F2287">
        <w:trPr>
          <w:gridAfter w:val="1"/>
          <w:wAfter w:w="1111" w:type="dxa"/>
        </w:trPr>
        <w:tc>
          <w:tcPr>
            <w:tcW w:w="9571" w:type="dxa"/>
            <w:gridSpan w:val="3"/>
            <w:tcBorders>
              <w:top w:val="nil"/>
              <w:left w:val="nil"/>
              <w:right w:val="nil"/>
            </w:tcBorders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 фразу:</w:t>
            </w:r>
          </w:p>
        </w:tc>
      </w:tr>
      <w:tr w:rsidR="008F2287" w:rsidTr="008F2287">
        <w:trPr>
          <w:gridAfter w:val="1"/>
          <w:wAfter w:w="1111" w:type="dxa"/>
        </w:trPr>
        <w:tc>
          <w:tcPr>
            <w:tcW w:w="9571" w:type="dxa"/>
            <w:gridSpan w:val="3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занятии я узнал…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rPr>
          <w:gridAfter w:val="1"/>
          <w:wAfter w:w="1111" w:type="dxa"/>
        </w:trPr>
        <w:tc>
          <w:tcPr>
            <w:tcW w:w="9571" w:type="dxa"/>
            <w:gridSpan w:val="3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было интересно…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287" w:rsidTr="008F2287">
        <w:trPr>
          <w:gridAfter w:val="1"/>
          <w:wAfter w:w="1111" w:type="dxa"/>
        </w:trPr>
        <w:tc>
          <w:tcPr>
            <w:tcW w:w="9571" w:type="dxa"/>
            <w:gridSpan w:val="3"/>
          </w:tcPr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Я/Мне не…</w:t>
            </w:r>
          </w:p>
          <w:p w:rsidR="008F2287" w:rsidRDefault="008F2287" w:rsidP="008F2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028" w:rsidTr="000B743F">
        <w:tblPrEx>
          <w:tblBorders>
            <w:top w:val="single" w:sz="4" w:space="0" w:color="auto"/>
          </w:tblBorders>
        </w:tblPrEx>
        <w:trPr>
          <w:trHeight w:val="4239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7F6F593" wp14:editId="2837CEE9">
                  <wp:extent cx="2105025" cy="2428875"/>
                  <wp:effectExtent l="0" t="0" r="9525" b="9525"/>
                  <wp:docPr id="4" name="Рисунок 4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099791" wp14:editId="0B083DC4">
                  <wp:extent cx="2105025" cy="2428875"/>
                  <wp:effectExtent l="0" t="0" r="9525" b="9525"/>
                  <wp:docPr id="40" name="Рисунок 40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gridSpan w:val="2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36427F" wp14:editId="7AA1F5C4">
                  <wp:extent cx="2105025" cy="2428875"/>
                  <wp:effectExtent l="0" t="0" r="9525" b="9525"/>
                  <wp:docPr id="41" name="Рисунок 41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8" w:rsidTr="000B743F">
        <w:tblPrEx>
          <w:tblBorders>
            <w:top w:val="single" w:sz="4" w:space="0" w:color="auto"/>
          </w:tblBorders>
        </w:tblPrEx>
        <w:trPr>
          <w:trHeight w:val="4381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25E62F4" wp14:editId="6A070321">
                  <wp:extent cx="2105025" cy="2428875"/>
                  <wp:effectExtent l="0" t="0" r="9525" b="9525"/>
                  <wp:docPr id="44" name="Рисунок 44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0FF6AF" wp14:editId="41776E6B">
                  <wp:extent cx="2105025" cy="2428875"/>
                  <wp:effectExtent l="0" t="0" r="9525" b="9525"/>
                  <wp:docPr id="43" name="Рисунок 43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gridSpan w:val="2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DD3C65B" wp14:editId="606D4F79">
                  <wp:extent cx="2105025" cy="2428875"/>
                  <wp:effectExtent l="0" t="0" r="9525" b="9525"/>
                  <wp:docPr id="42" name="Рисунок 42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8" w:rsidTr="000B743F">
        <w:tblPrEx>
          <w:tblBorders>
            <w:top w:val="single" w:sz="4" w:space="0" w:color="auto"/>
          </w:tblBorders>
        </w:tblPrEx>
        <w:trPr>
          <w:trHeight w:val="4528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C8EBA8F" wp14:editId="6A97E57A">
                  <wp:extent cx="2105025" cy="2428875"/>
                  <wp:effectExtent l="0" t="0" r="9525" b="9525"/>
                  <wp:docPr id="45" name="Рисунок 45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04B57E1" wp14:editId="4577356B">
                  <wp:extent cx="2105025" cy="2428875"/>
                  <wp:effectExtent l="0" t="0" r="9525" b="9525"/>
                  <wp:docPr id="46" name="Рисунок 46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gridSpan w:val="2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9492C2E" wp14:editId="5730A02D">
                  <wp:extent cx="2105025" cy="2428875"/>
                  <wp:effectExtent l="0" t="0" r="9525" b="9525"/>
                  <wp:docPr id="47" name="Рисунок 47" descr="https://gas-kvas.com/uploads/posts/2023-02/1675925070_gas-kvas-com-p-yabloko-risunok-raskraska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as-kvas.com/uploads/posts/2023-02/1675925070_gas-kvas-com-p-yabloko-risunok-raskraska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6" cy="244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8" w:rsidTr="000B743F">
        <w:tblPrEx>
          <w:tblBorders>
            <w:top w:val="single" w:sz="4" w:space="0" w:color="auto"/>
          </w:tblBorders>
        </w:tblPrEx>
        <w:trPr>
          <w:trHeight w:val="5084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F7DB26A" wp14:editId="14328512">
                  <wp:extent cx="2148853" cy="2886075"/>
                  <wp:effectExtent l="0" t="0" r="3810" b="0"/>
                  <wp:docPr id="13" name="Рисунок 13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27C10D" wp14:editId="1D2614CC">
                  <wp:extent cx="2148853" cy="2886075"/>
                  <wp:effectExtent l="0" t="0" r="3810" b="0"/>
                  <wp:docPr id="22" name="Рисунок 22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gridSpan w:val="2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8F8A05D" wp14:editId="552CE9D9">
                  <wp:extent cx="2148853" cy="2886075"/>
                  <wp:effectExtent l="0" t="0" r="3810" b="0"/>
                  <wp:docPr id="23" name="Рисунок 23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8" w:rsidTr="000B743F">
        <w:tblPrEx>
          <w:tblBorders>
            <w:top w:val="single" w:sz="4" w:space="0" w:color="auto"/>
          </w:tblBorders>
        </w:tblPrEx>
        <w:trPr>
          <w:trHeight w:val="5084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7141069" wp14:editId="17C6592C">
                  <wp:extent cx="2148853" cy="2886075"/>
                  <wp:effectExtent l="0" t="0" r="3810" b="0"/>
                  <wp:docPr id="24" name="Рисунок 24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F57BC56" wp14:editId="53E0F06E">
                  <wp:extent cx="2148853" cy="2886075"/>
                  <wp:effectExtent l="0" t="0" r="3810" b="0"/>
                  <wp:docPr id="25" name="Рисунок 25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gridSpan w:val="2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77486D9" wp14:editId="4C661955">
                  <wp:extent cx="2148853" cy="2886075"/>
                  <wp:effectExtent l="0" t="0" r="3810" b="0"/>
                  <wp:docPr id="26" name="Рисунок 26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8" w:rsidTr="000B743F">
        <w:tblPrEx>
          <w:tblBorders>
            <w:top w:val="single" w:sz="4" w:space="0" w:color="auto"/>
          </w:tblBorders>
        </w:tblPrEx>
        <w:trPr>
          <w:trHeight w:val="5084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E6BE4E" wp14:editId="461F6371">
                  <wp:extent cx="2148853" cy="2886075"/>
                  <wp:effectExtent l="0" t="0" r="3810" b="0"/>
                  <wp:docPr id="27" name="Рисунок 27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D36CD3A" wp14:editId="7A6C087A">
                  <wp:extent cx="2148853" cy="2886075"/>
                  <wp:effectExtent l="0" t="0" r="3810" b="0"/>
                  <wp:docPr id="28" name="Рисунок 28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gridSpan w:val="2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D8E2B6E" wp14:editId="7224DF38">
                  <wp:extent cx="2148853" cy="2886075"/>
                  <wp:effectExtent l="0" t="0" r="3810" b="0"/>
                  <wp:docPr id="29" name="Рисунок 29" descr="https://gas-kvas.com/uploads/posts/2023-02/1675949955_gas-kvas-com-p-grusha-risunok-raskraska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1675949955_gas-kvas-com-p-grusha-risunok-raskraska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78" cy="289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028" w:rsidRDefault="00064028" w:rsidP="00064028">
      <w:pPr>
        <w:sectPr w:rsidR="00064028" w:rsidSect="00FF4FF0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064028" w:rsidTr="000B743F">
        <w:trPr>
          <w:trHeight w:val="5088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B945365" wp14:editId="544FFA52">
                  <wp:extent cx="2905125" cy="1936750"/>
                  <wp:effectExtent l="7938" t="0" r="0" b="0"/>
                  <wp:docPr id="36" name="Рисунок 36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B42F136" wp14:editId="722C5ACA">
                  <wp:extent cx="2905125" cy="1936750"/>
                  <wp:effectExtent l="7938" t="0" r="0" b="0"/>
                  <wp:docPr id="34" name="Рисунок 34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A3DDBD" wp14:editId="6B7E53C7">
                  <wp:extent cx="2905125" cy="1936750"/>
                  <wp:effectExtent l="7938" t="0" r="0" b="0"/>
                  <wp:docPr id="35" name="Рисунок 35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8" w:rsidTr="000B743F">
        <w:trPr>
          <w:trHeight w:val="5088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860FB5E" wp14:editId="6B982B93">
                  <wp:extent cx="2905125" cy="1936750"/>
                  <wp:effectExtent l="7938" t="0" r="0" b="0"/>
                  <wp:docPr id="31" name="Рисунок 31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7CC8BDB" wp14:editId="0D1E2827">
                  <wp:extent cx="2905125" cy="1936750"/>
                  <wp:effectExtent l="7938" t="0" r="0" b="0"/>
                  <wp:docPr id="32" name="Рисунок 32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8F7209B" wp14:editId="1BAABC3E">
                  <wp:extent cx="2905125" cy="1936750"/>
                  <wp:effectExtent l="7938" t="0" r="0" b="0"/>
                  <wp:docPr id="33" name="Рисунок 33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8" w:rsidTr="000B743F">
        <w:trPr>
          <w:trHeight w:val="5088"/>
        </w:trPr>
        <w:tc>
          <w:tcPr>
            <w:tcW w:w="3560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045983" wp14:editId="41EAB8E7">
                  <wp:extent cx="2905125" cy="1936750"/>
                  <wp:effectExtent l="7938" t="0" r="0" b="0"/>
                  <wp:docPr id="37" name="Рисунок 37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4C4463E" wp14:editId="58C7956F">
                  <wp:extent cx="2905125" cy="1936750"/>
                  <wp:effectExtent l="7938" t="0" r="0" b="0"/>
                  <wp:docPr id="38" name="Рисунок 38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064028" w:rsidRDefault="00064028" w:rsidP="000B743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BBCA627" wp14:editId="0F3F166A">
                  <wp:extent cx="2905125" cy="1936750"/>
                  <wp:effectExtent l="7938" t="0" r="0" b="0"/>
                  <wp:docPr id="39" name="Рисунок 39" descr="https://avatars.mds.yandex.net/i?id=c59b8f89b73fbd6b930f21c08f5a80e75ab67601-918122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c59b8f89b73fbd6b930f21c08f5a80e75ab67601-918122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12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FA1" w:rsidRDefault="00DC0FA1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C0FA1" w:rsidSect="00ED117E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p w:rsidR="00A020DD" w:rsidRDefault="00A020DD" w:rsidP="00310852">
      <w:pPr>
        <w:spacing w:after="0" w:line="360" w:lineRule="auto"/>
        <w:jc w:val="both"/>
      </w:pPr>
      <w:r>
        <w:lastRenderedPageBreak/>
        <w:t>Нормы артериального давления у детей:</w:t>
      </w:r>
      <w:bookmarkStart w:id="0" w:name="_GoBack"/>
      <w:bookmarkEnd w:id="0"/>
    </w:p>
    <w:p w:rsidR="008F2287" w:rsidRDefault="00A020DD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C0FA1" w:rsidRPr="006A361F">
          <w:rPr>
            <w:rStyle w:val="a8"/>
            <w:rFonts w:ascii="Times New Roman" w:hAnsi="Times New Roman" w:cs="Times New Roman"/>
            <w:sz w:val="28"/>
            <w:szCs w:val="28"/>
          </w:rPr>
          <w:t>https://eco-mama.ru/normy-arterialnogo-davlenia-u-detej-po-vozrastu-tablica-normalnyh-z</w:t>
        </w:r>
        <w:r w:rsidR="00DC0FA1" w:rsidRPr="006A361F">
          <w:rPr>
            <w:rStyle w:val="a8"/>
            <w:rFonts w:ascii="Times New Roman" w:hAnsi="Times New Roman" w:cs="Times New Roman"/>
            <w:sz w:val="28"/>
            <w:szCs w:val="28"/>
          </w:rPr>
          <w:t>n</w:t>
        </w:r>
        <w:r w:rsidR="00DC0FA1" w:rsidRPr="006A361F">
          <w:rPr>
            <w:rStyle w:val="a8"/>
            <w:rFonts w:ascii="Times New Roman" w:hAnsi="Times New Roman" w:cs="Times New Roman"/>
            <w:sz w:val="28"/>
            <w:szCs w:val="28"/>
          </w:rPr>
          <w:t>acenij/</w:t>
        </w:r>
      </w:hyperlink>
    </w:p>
    <w:p w:rsidR="00DC0FA1" w:rsidRDefault="00A020DD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402DA1">
          <w:rPr>
            <w:rStyle w:val="a8"/>
            <w:rFonts w:ascii="Times New Roman" w:hAnsi="Times New Roman" w:cs="Times New Roman"/>
            <w:sz w:val="28"/>
            <w:szCs w:val="28"/>
          </w:rPr>
          <w:t>https://tacon.ru/</w:t>
        </w:r>
        <w:r w:rsidRPr="00402DA1">
          <w:rPr>
            <w:rStyle w:val="a8"/>
            <w:rFonts w:ascii="Times New Roman" w:hAnsi="Times New Roman" w:cs="Times New Roman"/>
            <w:sz w:val="28"/>
            <w:szCs w:val="28"/>
          </w:rPr>
          <w:t>n</w:t>
        </w:r>
        <w:r w:rsidRPr="00402DA1">
          <w:rPr>
            <w:rStyle w:val="a8"/>
            <w:rFonts w:ascii="Times New Roman" w:hAnsi="Times New Roman" w:cs="Times New Roman"/>
            <w:sz w:val="28"/>
            <w:szCs w:val="28"/>
          </w:rPr>
          <w:t>orma-arterialnogo-davlenia-u-rebenka-skolko-dolzno-byt-v-vozraste-10-12-let/</w:t>
        </w:r>
      </w:hyperlink>
    </w:p>
    <w:p w:rsidR="00A020DD" w:rsidRPr="00310852" w:rsidRDefault="00A020DD" w:rsidP="003108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20DD" w:rsidRPr="00310852" w:rsidSect="00ED117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79E2"/>
    <w:multiLevelType w:val="hybridMultilevel"/>
    <w:tmpl w:val="4FDAD76C"/>
    <w:lvl w:ilvl="0" w:tplc="5F8AC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4146A"/>
    <w:multiLevelType w:val="hybridMultilevel"/>
    <w:tmpl w:val="B282B810"/>
    <w:lvl w:ilvl="0" w:tplc="5F8AC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45C29"/>
    <w:multiLevelType w:val="hybridMultilevel"/>
    <w:tmpl w:val="CF2ECC76"/>
    <w:lvl w:ilvl="0" w:tplc="50DA3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C00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64E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04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6F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CC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EF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40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9ED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D63D46"/>
    <w:multiLevelType w:val="hybridMultilevel"/>
    <w:tmpl w:val="7E40BD4C"/>
    <w:lvl w:ilvl="0" w:tplc="48C2885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72EA6"/>
    <w:multiLevelType w:val="hybridMultilevel"/>
    <w:tmpl w:val="A4F61FCE"/>
    <w:lvl w:ilvl="0" w:tplc="5F8ACB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57514D"/>
    <w:multiLevelType w:val="hybridMultilevel"/>
    <w:tmpl w:val="65FAACB8"/>
    <w:lvl w:ilvl="0" w:tplc="BB24D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EE8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F8F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0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09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321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D2DB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BE9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4C6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0C00EE0"/>
    <w:multiLevelType w:val="hybridMultilevel"/>
    <w:tmpl w:val="91864004"/>
    <w:lvl w:ilvl="0" w:tplc="5666E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22B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67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DCA9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1A5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43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684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A6E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123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1811B36"/>
    <w:multiLevelType w:val="hybridMultilevel"/>
    <w:tmpl w:val="CB50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06027"/>
    <w:multiLevelType w:val="hybridMultilevel"/>
    <w:tmpl w:val="F89C3A1E"/>
    <w:lvl w:ilvl="0" w:tplc="5F8AC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46DEA"/>
    <w:multiLevelType w:val="hybridMultilevel"/>
    <w:tmpl w:val="FE70CA38"/>
    <w:lvl w:ilvl="0" w:tplc="5F8ACB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730E1C"/>
    <w:multiLevelType w:val="hybridMultilevel"/>
    <w:tmpl w:val="D2409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74151"/>
    <w:multiLevelType w:val="hybridMultilevel"/>
    <w:tmpl w:val="FE6ACCAA"/>
    <w:lvl w:ilvl="0" w:tplc="4EE28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664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A86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20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23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264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62E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04C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864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96B7571"/>
    <w:multiLevelType w:val="hybridMultilevel"/>
    <w:tmpl w:val="9438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2181B"/>
    <w:multiLevelType w:val="hybridMultilevel"/>
    <w:tmpl w:val="FA8A32F4"/>
    <w:lvl w:ilvl="0" w:tplc="5F8ACB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C0131C"/>
    <w:multiLevelType w:val="hybridMultilevel"/>
    <w:tmpl w:val="87E4C6AC"/>
    <w:lvl w:ilvl="0" w:tplc="62ACC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C1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081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209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000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448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08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DE9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DE1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42879F9"/>
    <w:multiLevelType w:val="hybridMultilevel"/>
    <w:tmpl w:val="3F46AE72"/>
    <w:lvl w:ilvl="0" w:tplc="5F8ACB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C60849"/>
    <w:multiLevelType w:val="hybridMultilevel"/>
    <w:tmpl w:val="B678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E3397"/>
    <w:multiLevelType w:val="hybridMultilevel"/>
    <w:tmpl w:val="DF242D08"/>
    <w:lvl w:ilvl="0" w:tplc="5F8AC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73049"/>
    <w:multiLevelType w:val="multilevel"/>
    <w:tmpl w:val="60A2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B14B27"/>
    <w:multiLevelType w:val="hybridMultilevel"/>
    <w:tmpl w:val="C2A8227C"/>
    <w:lvl w:ilvl="0" w:tplc="6276A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C6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E2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CC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8F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EC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A3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426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422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BF63210"/>
    <w:multiLevelType w:val="hybridMultilevel"/>
    <w:tmpl w:val="B0BA6F24"/>
    <w:lvl w:ilvl="0" w:tplc="38BCC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2D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58E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CA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AA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EE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327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66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04F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CAF6671"/>
    <w:multiLevelType w:val="hybridMultilevel"/>
    <w:tmpl w:val="B802A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B60761"/>
    <w:multiLevelType w:val="hybridMultilevel"/>
    <w:tmpl w:val="73668C92"/>
    <w:lvl w:ilvl="0" w:tplc="5F8ACB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B849A6"/>
    <w:multiLevelType w:val="hybridMultilevel"/>
    <w:tmpl w:val="636EEFF4"/>
    <w:lvl w:ilvl="0" w:tplc="2C3A1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3A57DA"/>
    <w:multiLevelType w:val="hybridMultilevel"/>
    <w:tmpl w:val="15EC78A4"/>
    <w:lvl w:ilvl="0" w:tplc="5F8AC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22"/>
  </w:num>
  <w:num w:numId="5">
    <w:abstractNumId w:val="24"/>
  </w:num>
  <w:num w:numId="6">
    <w:abstractNumId w:val="13"/>
  </w:num>
  <w:num w:numId="7">
    <w:abstractNumId w:val="15"/>
  </w:num>
  <w:num w:numId="8">
    <w:abstractNumId w:val="9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23"/>
  </w:num>
  <w:num w:numId="14">
    <w:abstractNumId w:val="11"/>
  </w:num>
  <w:num w:numId="15">
    <w:abstractNumId w:val="6"/>
  </w:num>
  <w:num w:numId="16">
    <w:abstractNumId w:val="20"/>
  </w:num>
  <w:num w:numId="17">
    <w:abstractNumId w:val="2"/>
  </w:num>
  <w:num w:numId="18">
    <w:abstractNumId w:val="19"/>
  </w:num>
  <w:num w:numId="19">
    <w:abstractNumId w:val="14"/>
  </w:num>
  <w:num w:numId="20">
    <w:abstractNumId w:val="5"/>
  </w:num>
  <w:num w:numId="21">
    <w:abstractNumId w:val="18"/>
  </w:num>
  <w:num w:numId="22">
    <w:abstractNumId w:val="12"/>
  </w:num>
  <w:num w:numId="23">
    <w:abstractNumId w:val="3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56"/>
    <w:rsid w:val="00006E0E"/>
    <w:rsid w:val="0005716A"/>
    <w:rsid w:val="00064028"/>
    <w:rsid w:val="000A4B2D"/>
    <w:rsid w:val="00101606"/>
    <w:rsid w:val="001506AA"/>
    <w:rsid w:val="001F19AB"/>
    <w:rsid w:val="00216858"/>
    <w:rsid w:val="00260757"/>
    <w:rsid w:val="002A285A"/>
    <w:rsid w:val="00310852"/>
    <w:rsid w:val="00380700"/>
    <w:rsid w:val="00391656"/>
    <w:rsid w:val="003A6A58"/>
    <w:rsid w:val="003F0147"/>
    <w:rsid w:val="0049795D"/>
    <w:rsid w:val="004B180C"/>
    <w:rsid w:val="004C3C56"/>
    <w:rsid w:val="004C561D"/>
    <w:rsid w:val="004C7B59"/>
    <w:rsid w:val="004F74AD"/>
    <w:rsid w:val="0051205E"/>
    <w:rsid w:val="00560157"/>
    <w:rsid w:val="006F6C73"/>
    <w:rsid w:val="0079164B"/>
    <w:rsid w:val="007E5AB9"/>
    <w:rsid w:val="0082137C"/>
    <w:rsid w:val="00882DE4"/>
    <w:rsid w:val="00896893"/>
    <w:rsid w:val="008B7DC6"/>
    <w:rsid w:val="008D16E4"/>
    <w:rsid w:val="008F2287"/>
    <w:rsid w:val="009071A3"/>
    <w:rsid w:val="009401DD"/>
    <w:rsid w:val="0094623A"/>
    <w:rsid w:val="00953A16"/>
    <w:rsid w:val="00957788"/>
    <w:rsid w:val="00966DA0"/>
    <w:rsid w:val="00987690"/>
    <w:rsid w:val="00A020DD"/>
    <w:rsid w:val="00A10106"/>
    <w:rsid w:val="00A27797"/>
    <w:rsid w:val="00A72841"/>
    <w:rsid w:val="00A834EC"/>
    <w:rsid w:val="00AB3F19"/>
    <w:rsid w:val="00AF0466"/>
    <w:rsid w:val="00B205DD"/>
    <w:rsid w:val="00BD7C75"/>
    <w:rsid w:val="00BF1B2A"/>
    <w:rsid w:val="00BF4915"/>
    <w:rsid w:val="00C35F8B"/>
    <w:rsid w:val="00D92868"/>
    <w:rsid w:val="00DC0FA1"/>
    <w:rsid w:val="00E21ACC"/>
    <w:rsid w:val="00E30DE4"/>
    <w:rsid w:val="00E77E9B"/>
    <w:rsid w:val="00ED117E"/>
    <w:rsid w:val="00F278A1"/>
    <w:rsid w:val="00F72A96"/>
    <w:rsid w:val="00FB112F"/>
    <w:rsid w:val="00FB1C1B"/>
    <w:rsid w:val="00FD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A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DC6"/>
  </w:style>
  <w:style w:type="paragraph" w:styleId="a5">
    <w:name w:val="Balloon Text"/>
    <w:basedOn w:val="a"/>
    <w:link w:val="a6"/>
    <w:uiPriority w:val="99"/>
    <w:semiHidden/>
    <w:unhideWhenUsed/>
    <w:rsid w:val="004C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C5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F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B1C1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020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A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DC6"/>
  </w:style>
  <w:style w:type="paragraph" w:styleId="a5">
    <w:name w:val="Balloon Text"/>
    <w:basedOn w:val="a"/>
    <w:link w:val="a6"/>
    <w:uiPriority w:val="99"/>
    <w:semiHidden/>
    <w:unhideWhenUsed/>
    <w:rsid w:val="004C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C5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F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B1C1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020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6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8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9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5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7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tacon.ru/norma-arterialnogo-davlenia-u-rebenka-skolko-dolzno-byt-v-vozraste-10-12-let/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eco-mama.ru/normy-arterialnogo-davlenia-u-detej-po-vozrastu-tablica-normalnyh-znace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Секретарь</cp:lastModifiedBy>
  <cp:revision>2</cp:revision>
  <cp:lastPrinted>2023-11-19T13:43:00Z</cp:lastPrinted>
  <dcterms:created xsi:type="dcterms:W3CDTF">2024-08-30T11:06:00Z</dcterms:created>
  <dcterms:modified xsi:type="dcterms:W3CDTF">2024-08-30T11:06:00Z</dcterms:modified>
</cp:coreProperties>
</file>