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BAB" w:rsidRPr="00CC0219" w:rsidRDefault="00C54BAB" w:rsidP="00C54BAB">
      <w:pPr>
        <w:pStyle w:val="Standard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CC0219">
        <w:rPr>
          <w:rFonts w:ascii="Times New Roman" w:hAnsi="Times New Roman"/>
          <w:b/>
          <w:sz w:val="28"/>
          <w:szCs w:val="28"/>
        </w:rPr>
        <w:t>ОБЛАСТНОЙ КОНКУРС МЕТОДИЧЕСКИХ РАЗРАБОТОК ПЕДАГОГОВ</w:t>
      </w:r>
    </w:p>
    <w:p w:rsidR="00C54BAB" w:rsidRPr="00CC0219" w:rsidRDefault="00C54BAB" w:rsidP="00C54BAB">
      <w:pPr>
        <w:pStyle w:val="Standard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CC0219">
        <w:rPr>
          <w:rFonts w:ascii="Times New Roman" w:hAnsi="Times New Roman"/>
          <w:b/>
          <w:sz w:val="28"/>
          <w:szCs w:val="28"/>
        </w:rPr>
        <w:t>«ОТКРЫТЫЙ УРОК»</w:t>
      </w:r>
    </w:p>
    <w:p w:rsidR="00C54BAB" w:rsidRPr="00CC0219" w:rsidRDefault="00C54BAB" w:rsidP="00C54BAB">
      <w:pPr>
        <w:pStyle w:val="Standard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54BAB" w:rsidRPr="00CC0219" w:rsidRDefault="00C54BAB" w:rsidP="00C54BAB">
      <w:pPr>
        <w:pStyle w:val="Standard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CC0219">
        <w:rPr>
          <w:rFonts w:ascii="Times New Roman" w:hAnsi="Times New Roman"/>
          <w:b/>
          <w:sz w:val="28"/>
          <w:szCs w:val="28"/>
        </w:rPr>
        <w:t>Направление: Хореографическое искусство</w:t>
      </w:r>
    </w:p>
    <w:p w:rsidR="00C54BAB" w:rsidRPr="00CC0219" w:rsidRDefault="00C54BAB" w:rsidP="00C54BAB">
      <w:pPr>
        <w:pStyle w:val="Standard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CC0219">
        <w:rPr>
          <w:rFonts w:ascii="Times New Roman" w:hAnsi="Times New Roman"/>
          <w:b/>
          <w:sz w:val="28"/>
          <w:szCs w:val="28"/>
        </w:rPr>
        <w:t>Номинация: План – конспект занятия с УМК</w:t>
      </w:r>
    </w:p>
    <w:p w:rsidR="00C54BAB" w:rsidRPr="00CC0219" w:rsidRDefault="00C54BAB" w:rsidP="00C54BAB">
      <w:pPr>
        <w:pStyle w:val="a3"/>
        <w:shd w:val="clear" w:color="auto" w:fill="FFFFFF"/>
        <w:spacing w:before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  <w:r w:rsidRPr="00CC0219">
        <w:rPr>
          <w:b/>
          <w:bCs/>
          <w:color w:val="000000"/>
          <w:sz w:val="28"/>
          <w:szCs w:val="28"/>
        </w:rPr>
        <w:t>«Патриотическое воспитание детей</w:t>
      </w:r>
    </w:p>
    <w:p w:rsidR="00C54BAB" w:rsidRDefault="00C54BAB" w:rsidP="00C54BAB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C0219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«Хореографическое искусство в годы войны!»</w:t>
      </w:r>
    </w:p>
    <w:p w:rsidR="00C54BAB" w:rsidRDefault="00C54BAB" w:rsidP="00C54BAB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54BAB" w:rsidRDefault="00C54BAB" w:rsidP="00C54BAB">
      <w:pPr>
        <w:spacing w:after="28" w:line="360" w:lineRule="auto"/>
        <w:ind w:firstLine="708"/>
        <w:jc w:val="both"/>
      </w:pPr>
      <w:r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</w:rPr>
        <w:t>Введение.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C54BAB" w:rsidRDefault="00C54BAB" w:rsidP="00C54BAB">
      <w:pPr>
        <w:spacing w:after="28" w:line="360" w:lineRule="auto"/>
        <w:ind w:firstLine="708"/>
        <w:jc w:val="both"/>
      </w:pPr>
      <w:r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</w:rPr>
        <w:t xml:space="preserve">Актуальность.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Духовно – нравственное и патриотическое воспитание подрастающего поколение является для педагогов одной из первостепенных задач.</w:t>
      </w:r>
    </w:p>
    <w:p w:rsidR="00C54BAB" w:rsidRDefault="00C54BAB" w:rsidP="00C54BAB">
      <w:pPr>
        <w:spacing w:after="28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Узнавая о подробностях Великой Отечественной войны в качестве зрителя, слушателя, соприкасаясь с историческим прошлым своей Родины, мы развиваем в детях эмоциональный отклик, активное сопереживание тем далёким, но остающихся важным для нашего поколения событиям. </w:t>
      </w:r>
    </w:p>
    <w:p w:rsidR="00C54BAB" w:rsidRDefault="00C54BAB" w:rsidP="00C54BAB">
      <w:pPr>
        <w:spacing w:after="28" w:line="360" w:lineRule="auto"/>
        <w:ind w:firstLine="708"/>
        <w:jc w:val="both"/>
      </w:pPr>
      <w:r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</w:rPr>
        <w:t>Данная разработка занятия предназначена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для педагогов художественной направленности и преподавателей по хореографии.</w:t>
      </w:r>
    </w:p>
    <w:p w:rsidR="00C54BAB" w:rsidRDefault="00C54BAB" w:rsidP="00C54BAB">
      <w:pPr>
        <w:spacing w:after="28" w:line="360" w:lineRule="auto"/>
        <w:ind w:firstLine="708"/>
        <w:jc w:val="both"/>
      </w:pPr>
      <w:r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</w:rPr>
        <w:t>Направлена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работа на патриотическое воспитание детей средствами хореографии, на формирование творческого потенциала и личностное развитие ребенка. </w:t>
      </w:r>
    </w:p>
    <w:p w:rsidR="00C54BAB" w:rsidRDefault="00C54BAB" w:rsidP="00C54BAB">
      <w:pPr>
        <w:spacing w:after="28" w:line="360" w:lineRule="auto"/>
        <w:jc w:val="both"/>
      </w:pPr>
      <w:r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</w:rPr>
        <w:t>Возраст учащихся: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9-12 лет</w:t>
      </w:r>
    </w:p>
    <w:p w:rsidR="00C54BAB" w:rsidRDefault="00C54BAB" w:rsidP="00C54BAB">
      <w:pPr>
        <w:spacing w:after="28" w:line="360" w:lineRule="auto"/>
        <w:jc w:val="both"/>
      </w:pPr>
      <w:r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</w:rPr>
        <w:t>Количество: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15 человек</w:t>
      </w:r>
    </w:p>
    <w:p w:rsidR="00C54BAB" w:rsidRDefault="00C54BAB" w:rsidP="00C54BAB">
      <w:pPr>
        <w:spacing w:after="28" w:line="360" w:lineRule="auto"/>
        <w:jc w:val="both"/>
      </w:pPr>
      <w:r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</w:rPr>
        <w:t xml:space="preserve">Форма работы: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коллективная, в парах.</w:t>
      </w:r>
    </w:p>
    <w:p w:rsidR="00C54BAB" w:rsidRDefault="00C54BAB" w:rsidP="00C54BAB">
      <w:pPr>
        <w:spacing w:after="28" w:line="360" w:lineRule="auto"/>
        <w:jc w:val="both"/>
      </w:pPr>
      <w:r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</w:rPr>
        <w:t xml:space="preserve">Цель: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сформировать познавательный интерес к истории развития хореографического искусства, его персоналиям в годы ВОВ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и развить навыки исполнения военно – тематического танца.</w:t>
      </w:r>
    </w:p>
    <w:p w:rsidR="00C54BAB" w:rsidRDefault="00C54BAB" w:rsidP="00C54BAB">
      <w:pPr>
        <w:spacing w:after="28" w:line="360" w:lineRule="auto"/>
        <w:jc w:val="both"/>
      </w:pPr>
      <w:r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</w:rPr>
        <w:t>Задачи:</w:t>
      </w:r>
    </w:p>
    <w:p w:rsidR="00C54BAB" w:rsidRDefault="00C54BAB" w:rsidP="00C54BAB">
      <w:pPr>
        <w:spacing w:after="28" w:line="360" w:lineRule="auto"/>
        <w:jc w:val="both"/>
      </w:pPr>
      <w:r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</w:rPr>
        <w:lastRenderedPageBreak/>
        <w:t>Воспитательные:</w:t>
      </w:r>
    </w:p>
    <w:p w:rsidR="00C54BAB" w:rsidRDefault="00C54BAB" w:rsidP="00C54BAB">
      <w:pPr>
        <w:spacing w:after="28" w:line="360" w:lineRule="auto"/>
        <w:jc w:val="both"/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1. Воспитывать гражданско-патриотические качества личности, </w:t>
      </w:r>
      <w:r>
        <w:rPr>
          <w:rFonts w:ascii="Times New Roman" w:eastAsia="Times New Roman" w:hAnsi="Times New Roman"/>
          <w:sz w:val="28"/>
          <w:szCs w:val="28"/>
        </w:rPr>
        <w:t>уважение к старшему поколению, к ветеранам, бережное отношение к истории России.</w:t>
      </w:r>
    </w:p>
    <w:p w:rsidR="00C54BAB" w:rsidRDefault="00C54BAB" w:rsidP="00C54BAB">
      <w:pPr>
        <w:spacing w:after="28" w:line="360" w:lineRule="auto"/>
        <w:jc w:val="both"/>
      </w:pPr>
      <w:r>
        <w:rPr>
          <w:rFonts w:ascii="Times New Roman" w:eastAsia="Times New Roman" w:hAnsi="Times New Roman"/>
          <w:b/>
          <w:sz w:val="28"/>
          <w:szCs w:val="28"/>
          <w:shd w:val="clear" w:color="auto" w:fill="FFFFFF"/>
        </w:rPr>
        <w:t>Обучающие:</w:t>
      </w:r>
    </w:p>
    <w:p w:rsidR="00C54BAB" w:rsidRDefault="00C54BAB" w:rsidP="00C54BAB">
      <w:pPr>
        <w:spacing w:after="150" w:line="360" w:lineRule="auto"/>
        <w:jc w:val="both"/>
      </w:pPr>
      <w:r>
        <w:rPr>
          <w:rFonts w:ascii="Times New Roman" w:eastAsia="Times New Roman" w:hAnsi="Times New Roman"/>
          <w:sz w:val="28"/>
          <w:szCs w:val="28"/>
        </w:rPr>
        <w:t>1. Познакомить учащихся с персоналиями хореографического искусства военного времени, культурными памятниками.</w:t>
      </w:r>
    </w:p>
    <w:p w:rsidR="00C54BAB" w:rsidRDefault="00C54BAB" w:rsidP="00C54BAB">
      <w:pPr>
        <w:spacing w:after="150" w:line="360" w:lineRule="auto"/>
        <w:jc w:val="both"/>
      </w:pPr>
      <w:r>
        <w:rPr>
          <w:rFonts w:ascii="Times New Roman" w:eastAsia="Times New Roman" w:hAnsi="Times New Roman"/>
          <w:sz w:val="28"/>
          <w:szCs w:val="28"/>
        </w:rPr>
        <w:t>2. Научить импровизировать в танце на заданную тему.</w:t>
      </w:r>
    </w:p>
    <w:p w:rsidR="00C54BAB" w:rsidRDefault="00C54BAB" w:rsidP="00C54BAB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C54BAB" w:rsidRDefault="00C54BAB" w:rsidP="00C54BAB">
      <w:pPr>
        <w:spacing w:after="150" w:line="360" w:lineRule="auto"/>
        <w:jc w:val="both"/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Развивающие:</w:t>
      </w:r>
    </w:p>
    <w:p w:rsidR="00C54BAB" w:rsidRDefault="00C54BAB" w:rsidP="00C54BAB">
      <w:pPr>
        <w:spacing w:after="300" w:line="360" w:lineRule="auto"/>
        <w:jc w:val="both"/>
      </w:pPr>
      <w:r>
        <w:rPr>
          <w:rFonts w:ascii="Times New Roman" w:eastAsia="Times New Roman" w:hAnsi="Times New Roman"/>
          <w:sz w:val="28"/>
          <w:szCs w:val="28"/>
        </w:rPr>
        <w:t>1. Активизировать познавательную деятельность учащихся, развивать навыки самостоятельной работы и умение работать в парах.</w:t>
      </w:r>
    </w:p>
    <w:p w:rsidR="00C54BAB" w:rsidRDefault="00C54BAB" w:rsidP="00C54BAB">
      <w:pPr>
        <w:spacing w:after="300" w:line="360" w:lineRule="auto"/>
        <w:jc w:val="both"/>
      </w:pPr>
      <w:r>
        <w:rPr>
          <w:rFonts w:ascii="Times New Roman" w:eastAsia="Times New Roman" w:hAnsi="Times New Roman"/>
          <w:sz w:val="28"/>
          <w:szCs w:val="28"/>
        </w:rPr>
        <w:t>2. Развивать навыки выразительности военно-тематического танца,  творческие способности учащихся.</w:t>
      </w:r>
    </w:p>
    <w:p w:rsidR="00C54BAB" w:rsidRDefault="00C54BAB" w:rsidP="00C54BAB">
      <w:pPr>
        <w:spacing w:after="300" w:line="360" w:lineRule="auto"/>
        <w:jc w:val="both"/>
      </w:pPr>
      <w:r>
        <w:rPr>
          <w:rFonts w:ascii="Times New Roman" w:eastAsia="Times New Roman" w:hAnsi="Times New Roman"/>
          <w:sz w:val="28"/>
          <w:szCs w:val="28"/>
        </w:rPr>
        <w:t>3. Развивать грамотно связанную речь, продолжить работу по обогащению словарного запаса.</w:t>
      </w:r>
    </w:p>
    <w:p w:rsidR="00C54BAB" w:rsidRDefault="00C54BAB" w:rsidP="00C54BAB">
      <w:pPr>
        <w:spacing w:after="28" w:line="360" w:lineRule="auto"/>
        <w:jc w:val="both"/>
      </w:pPr>
      <w:r>
        <w:rPr>
          <w:rFonts w:ascii="Times New Roman" w:hAnsi="Times New Roman"/>
          <w:b/>
          <w:sz w:val="28"/>
          <w:szCs w:val="28"/>
        </w:rPr>
        <w:t>Тип занятия:</w:t>
      </w:r>
      <w:r>
        <w:rPr>
          <w:rFonts w:ascii="Times New Roman" w:hAnsi="Times New Roman"/>
          <w:sz w:val="28"/>
          <w:szCs w:val="28"/>
        </w:rPr>
        <w:t xml:space="preserve"> Освоение новых знаний. </w:t>
      </w:r>
    </w:p>
    <w:p w:rsidR="00C54BAB" w:rsidRDefault="00C54BAB" w:rsidP="00C54BAB">
      <w:pPr>
        <w:spacing w:after="28" w:line="360" w:lineRule="auto"/>
        <w:jc w:val="both"/>
      </w:pPr>
      <w:r>
        <w:rPr>
          <w:rFonts w:ascii="Times New Roman" w:hAnsi="Times New Roman"/>
          <w:b/>
          <w:sz w:val="28"/>
          <w:szCs w:val="28"/>
        </w:rPr>
        <w:t>Методы обучения:</w:t>
      </w:r>
      <w:r>
        <w:rPr>
          <w:rFonts w:ascii="Times New Roman" w:hAnsi="Times New Roman"/>
          <w:sz w:val="28"/>
          <w:szCs w:val="28"/>
        </w:rPr>
        <w:t xml:space="preserve"> словесный, наглядный, практический.</w:t>
      </w:r>
    </w:p>
    <w:p w:rsidR="00C54BAB" w:rsidRDefault="00C54BAB" w:rsidP="00C54BAB">
      <w:pPr>
        <w:spacing w:after="150" w:line="360" w:lineRule="auto"/>
        <w:jc w:val="both"/>
      </w:pPr>
      <w:r>
        <w:rPr>
          <w:rFonts w:ascii="Times New Roman" w:eastAsia="Times New Roman" w:hAnsi="Times New Roman"/>
          <w:b/>
          <w:sz w:val="28"/>
          <w:szCs w:val="28"/>
        </w:rPr>
        <w:t>Оборудование и материалы:</w:t>
      </w:r>
      <w:r>
        <w:rPr>
          <w:rFonts w:ascii="Times New Roman" w:eastAsia="Times New Roman" w:hAnsi="Times New Roman"/>
          <w:sz w:val="28"/>
          <w:szCs w:val="28"/>
        </w:rPr>
        <w:t xml:space="preserve"> магнитофон, компьютер, аудио записи песен, фотографии, плакаты, открытки, книги.</w:t>
      </w:r>
    </w:p>
    <w:p w:rsidR="00C54BAB" w:rsidRDefault="00C54BAB" w:rsidP="00C54BAB">
      <w:pPr>
        <w:spacing w:after="28" w:line="360" w:lineRule="auto"/>
        <w:jc w:val="both"/>
      </w:pPr>
      <w:r>
        <w:rPr>
          <w:rFonts w:ascii="Times New Roman" w:eastAsia="Arial" w:hAnsi="Times New Roman"/>
          <w:b/>
          <w:color w:val="000000"/>
          <w:sz w:val="28"/>
          <w:szCs w:val="28"/>
          <w:shd w:val="clear" w:color="auto" w:fill="FFFFFF"/>
        </w:rPr>
        <w:t>Ход занятия:</w:t>
      </w:r>
    </w:p>
    <w:p w:rsidR="00C54BAB" w:rsidRDefault="00C54BAB" w:rsidP="00C54BAB">
      <w:pPr>
        <w:spacing w:after="28" w:line="360" w:lineRule="auto"/>
        <w:jc w:val="both"/>
      </w:pPr>
      <w:r>
        <w:rPr>
          <w:rFonts w:ascii="Times New Roman" w:eastAsia="Arial" w:hAnsi="Times New Roman"/>
          <w:b/>
          <w:color w:val="000000"/>
          <w:sz w:val="28"/>
          <w:szCs w:val="28"/>
          <w:shd w:val="clear" w:color="auto" w:fill="FFFFFF"/>
        </w:rPr>
        <w:t>Вводная часть: (2 минуты</w:t>
      </w:r>
      <w:r>
        <w:rPr>
          <w:rFonts w:ascii="Times New Roman" w:eastAsia="Arial" w:hAnsi="Times New Roman"/>
          <w:b/>
          <w:color w:val="000000"/>
          <w:sz w:val="28"/>
          <w:szCs w:val="28"/>
        </w:rPr>
        <w:t>)</w:t>
      </w:r>
    </w:p>
    <w:p w:rsidR="00C54BAB" w:rsidRDefault="00C54BAB" w:rsidP="00C54BAB">
      <w:pPr>
        <w:spacing w:after="28" w:line="360" w:lineRule="auto"/>
        <w:jc w:val="both"/>
      </w:pPr>
      <w:r>
        <w:rPr>
          <w:rFonts w:ascii="Times New Roman" w:eastAsia="Arial" w:hAnsi="Times New Roman"/>
          <w:color w:val="000000"/>
          <w:sz w:val="28"/>
          <w:szCs w:val="28"/>
          <w:shd w:val="clear" w:color="auto" w:fill="FFFFFF"/>
        </w:rPr>
        <w:t xml:space="preserve">Дети рассаживаются в хореографическом классе. Проводится вводная беседа. По оформлению в зале дети должны догадаться о теме занятия. На стенах висят плакаты, иллюстрации памятников времён ВОВ городов-героев, городов запасной столицы, в том числе нашего города Самары, в то время носившей название –Куйбышев. Помимо этого, представлены иллюстрации </w:t>
      </w:r>
      <w:r>
        <w:rPr>
          <w:rFonts w:ascii="Times New Roman" w:eastAsia="Arial" w:hAnsi="Times New Roman"/>
          <w:color w:val="000000"/>
          <w:sz w:val="28"/>
          <w:szCs w:val="28"/>
          <w:shd w:val="clear" w:color="auto" w:fill="FFFFFF"/>
        </w:rPr>
        <w:lastRenderedPageBreak/>
        <w:t>выступлений балетных труп времён ВОВ в тылу и на фронте, фотографии балетмейстеров и артистов балета. Педагог выясняет, что дети знают об истории хореографического искусства в годы Великой Отечественной войны</w:t>
      </w:r>
      <w:r>
        <w:rPr>
          <w:rFonts w:ascii="Times New Roman" w:hAnsi="Times New Roman"/>
          <w:color w:val="333333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</w:t>
      </w:r>
      <w:r>
        <w:rPr>
          <w:rFonts w:ascii="Times New Roman" w:eastAsia="Arial" w:hAnsi="Times New Roman"/>
          <w:sz w:val="28"/>
          <w:szCs w:val="28"/>
        </w:rPr>
        <w:t xml:space="preserve">акие ассоциации и чувства вызывают у них слова о войне.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C54BAB" w:rsidRDefault="00C54BAB" w:rsidP="00C54BAB">
      <w:pPr>
        <w:spacing w:after="28" w:line="360" w:lineRule="auto"/>
        <w:jc w:val="both"/>
      </w:pPr>
      <w:r>
        <w:rPr>
          <w:rFonts w:ascii="Times New Roman" w:eastAsia="Arial" w:hAnsi="Times New Roman"/>
          <w:b/>
          <w:color w:val="000000"/>
          <w:sz w:val="28"/>
          <w:szCs w:val="28"/>
          <w:shd w:val="clear" w:color="auto" w:fill="FFFFFF"/>
        </w:rPr>
        <w:t>Основная часть: 40 минут</w:t>
      </w:r>
    </w:p>
    <w:p w:rsidR="00C54BAB" w:rsidRDefault="00C54BAB" w:rsidP="00C54BAB">
      <w:pPr>
        <w:spacing w:after="28" w:line="360" w:lineRule="auto"/>
        <w:jc w:val="both"/>
      </w:pPr>
      <w:r>
        <w:rPr>
          <w:rFonts w:ascii="Times New Roman" w:eastAsia="Arial" w:hAnsi="Times New Roman"/>
          <w:b/>
          <w:color w:val="000000"/>
          <w:sz w:val="28"/>
          <w:szCs w:val="28"/>
          <w:shd w:val="clear" w:color="auto" w:fill="FFFFFF"/>
        </w:rPr>
        <w:t>Состоит из теоретической (25 минут) и практической (15 минут)</w:t>
      </w:r>
      <w:r>
        <w:rPr>
          <w:rFonts w:ascii="Times New Roman" w:eastAsia="Arial" w:hAnsi="Times New Roman"/>
          <w:b/>
          <w:color w:val="000000"/>
          <w:sz w:val="28"/>
          <w:szCs w:val="28"/>
        </w:rPr>
        <w:t>.</w:t>
      </w:r>
    </w:p>
    <w:p w:rsidR="00C54BAB" w:rsidRDefault="00C54BAB" w:rsidP="00C54BAB">
      <w:pPr>
        <w:spacing w:after="28" w:line="360" w:lineRule="auto"/>
        <w:jc w:val="both"/>
      </w:pPr>
      <w:r>
        <w:rPr>
          <w:rFonts w:ascii="Times New Roman" w:hAnsi="Times New Roman"/>
          <w:b/>
          <w:sz w:val="28"/>
          <w:szCs w:val="28"/>
        </w:rPr>
        <w:t xml:space="preserve">Показ презентации. </w:t>
      </w:r>
    </w:p>
    <w:p w:rsidR="00C54BAB" w:rsidRDefault="00C54BAB" w:rsidP="00C54BAB">
      <w:pPr>
        <w:spacing w:after="28" w:line="360" w:lineRule="auto"/>
        <w:jc w:val="both"/>
      </w:pPr>
      <w:r>
        <w:rPr>
          <w:rFonts w:ascii="Times New Roman" w:eastAsia="Arial" w:hAnsi="Times New Roman"/>
          <w:sz w:val="28"/>
          <w:szCs w:val="28"/>
          <w:shd w:val="clear" w:color="auto" w:fill="FFFFFF"/>
        </w:rPr>
        <w:t xml:space="preserve">Звучит песня «Журавли»  </w:t>
      </w:r>
    </w:p>
    <w:p w:rsidR="00C54BAB" w:rsidRDefault="00C54BAB" w:rsidP="00C54BAB">
      <w:pPr>
        <w:spacing w:after="28" w:line="360" w:lineRule="auto"/>
        <w:jc w:val="both"/>
      </w:pPr>
      <w:r>
        <w:rPr>
          <w:rFonts w:ascii="Times New Roman" w:hAnsi="Times New Roman"/>
          <w:b/>
          <w:sz w:val="28"/>
          <w:szCs w:val="28"/>
        </w:rPr>
        <w:t>Слайд 1</w:t>
      </w:r>
    </w:p>
    <w:p w:rsidR="00C54BAB" w:rsidRDefault="00C54BAB" w:rsidP="00C54BAB">
      <w:pPr>
        <w:spacing w:after="28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Ребята, сегодня о Великой Отечественной войне мы узнаём благодаря памятникам, установленным в городах-героях и городах трудовой доблести. Город, в котором живём мы с вами тоже внёс свой неоценимый вклад в победу над врагом, едва не став запасной столицей, о чём символизирует, сохранившийся до наших дней объект- Бункер Сталина. Это уникальное инженерное сооружение на глубине 37 м под землёй. Одна из главнейших достопримечательностей нашего города. Находится на улице Фрунзе, площадь Чапаева. Данный объект изначально был секретным и предназначался стать второй, запасной столицей, на случай захвата врагами главной столицы-Москвы. На тот момент Самара была огромным промышленным городом с важным стратегическим расположением и поэтому идеальным вариантом резервной столицы. Памятник сохранился до наших дней.</w:t>
      </w:r>
    </w:p>
    <w:p w:rsidR="00C54BAB" w:rsidRDefault="00C54BAB" w:rsidP="00C54BAB">
      <w:pPr>
        <w:spacing w:after="28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Слайд 2</w:t>
      </w:r>
    </w:p>
    <w:p w:rsidR="00C54BAB" w:rsidRDefault="00C54BAB" w:rsidP="00C54BAB">
      <w:pPr>
        <w:spacing w:after="28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Памятник Легендарному штурмовику Ил-2 по праву считается визитной карточкой Самары. Практически 75% от всех изготовленных единиц были произведены в Куйбышеве на авиационном заводе №18 и других предприятиях города. Штурмовики Ил-2 прошли всю Великую Отечественную Войну и заслужили звание «летающий танк». Установленный штурмовик было найти нелегко. Помог счастливый случай. В Мурманской </w:t>
      </w:r>
      <w:r>
        <w:rPr>
          <w:rFonts w:ascii="Times New Roman" w:hAnsi="Times New Roman"/>
          <w:sz w:val="28"/>
          <w:szCs w:val="28"/>
        </w:rPr>
        <w:lastRenderedPageBreak/>
        <w:t xml:space="preserve">тайге около озера Ориярви лесники нашли обломки самолета Ил-2. На место прибыла экспертная комиссия, которая установила, что штурмовик изготовлен на самарском авиазаводе. С большим трудом разрушенный самолет удалось доставить в Куйбышев. Для этого провели целую операцию по его извлечению из лесополосы. Разобранный по частям самолет, наконец, прибыл в стены родного предприятия, где его ожидали восстановительные работы. По крупицам и с особым трепетом коллектив и ветераны завода воссоздавали их детище. В день 30-летнего юбилея Великой Победы состоялась торжественная церемония открытия памятника. Штурмовик Ил-2 находится на пересечении Московского шоссе с проспектом Кирова, на границе Промышленного и Кировского районов. В 2009 году самолет был демонтирован и отправлен на предприятие «Авиакор» для проведения реставрационных работ. В 2015 году в связи со реконструкцией развязки на Московском шоссе памятник сняли с постамента. Вернули памятник с завода-изготовителя 6 ноября 2017 года. </w:t>
      </w:r>
    </w:p>
    <w:p w:rsidR="00C54BAB" w:rsidRDefault="00C54BAB" w:rsidP="00C54BAB">
      <w:pPr>
        <w:spacing w:after="28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Слайд 3.</w:t>
      </w:r>
    </w:p>
    <w:p w:rsidR="00C54BAB" w:rsidRDefault="00C54BAB" w:rsidP="00C54BAB">
      <w:pPr>
        <w:spacing w:after="28" w:line="36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Вы видите Дом сержанта Павлова, его называют дом Солдатской славы, который находится в городе Волгограде, ранее - Сталинграде. Здесь и по всей стране шли ожесточённые бои. </w:t>
      </w:r>
      <w:r>
        <w:rPr>
          <w:rFonts w:ascii="Times New Roman" w:eastAsia="Verdana" w:hAnsi="Times New Roman"/>
          <w:color w:val="000000"/>
          <w:sz w:val="28"/>
          <w:szCs w:val="28"/>
        </w:rPr>
        <w:t xml:space="preserve">Шла война, но даже в эти годы искусство не прекращало своего развития. </w:t>
      </w:r>
      <w:r>
        <w:rPr>
          <w:rFonts w:ascii="Times New Roman" w:eastAsia="Times New Roman" w:hAnsi="Times New Roman"/>
          <w:color w:val="000000"/>
          <w:sz w:val="28"/>
          <w:szCs w:val="28"/>
        </w:rPr>
        <w:t>Сегодня сложно представить, что такое жизнь в постоянной опасности, когда угроза реальна, осязаема, когда гибнут близкие и друзья, когда нет надежды. И человек, словно в отместку не существующему в представлении будущему, радуется отпущенным дням. И тогда начинается песня, тогда рождается танец – в боли, в огне, на войне.</w:t>
      </w:r>
    </w:p>
    <w:p w:rsidR="00C54BAB" w:rsidRDefault="00C54BAB" w:rsidP="00C54BAB">
      <w:pPr>
        <w:spacing w:line="36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Слайд 4</w:t>
      </w:r>
    </w:p>
    <w:p w:rsidR="00C54BAB" w:rsidRDefault="00C54BAB" w:rsidP="00C54BAB">
      <w:pPr>
        <w:spacing w:line="360" w:lineRule="auto"/>
        <w:jc w:val="both"/>
      </w:pPr>
      <w:r>
        <w:rPr>
          <w:rFonts w:ascii="Times New Roman" w:eastAsia="Verdana" w:hAnsi="Times New Roman"/>
          <w:color w:val="000000"/>
          <w:sz w:val="28"/>
          <w:szCs w:val="28"/>
        </w:rPr>
        <w:t xml:space="preserve">В труднейших условиях, нередко в непосредственной близости от врага, работники искусства дали сотни тысяч концертов, пройдя вместе с солдатами по трудным дорогам войны. Почти 4000 концертных бригад, включавших около 45 тысяч певцов, танцоров, музыкантов, выезжали на фронты Отечественной войны. </w:t>
      </w:r>
    </w:p>
    <w:p w:rsidR="00C54BAB" w:rsidRDefault="00C54BAB" w:rsidP="00C54BAB">
      <w:pPr>
        <w:spacing w:line="360" w:lineRule="auto"/>
        <w:jc w:val="both"/>
        <w:rPr>
          <w:rFonts w:ascii="Times New Roman" w:eastAsia="Verdana" w:hAnsi="Times New Roman"/>
          <w:b/>
          <w:sz w:val="28"/>
          <w:szCs w:val="28"/>
        </w:rPr>
      </w:pPr>
      <w:r>
        <w:rPr>
          <w:rFonts w:ascii="Times New Roman" w:eastAsia="Verdana" w:hAnsi="Times New Roman"/>
          <w:b/>
          <w:sz w:val="28"/>
          <w:szCs w:val="28"/>
        </w:rPr>
        <w:lastRenderedPageBreak/>
        <w:t>Слайд 5</w:t>
      </w:r>
    </w:p>
    <w:p w:rsidR="00C54BAB" w:rsidRDefault="00C54BAB" w:rsidP="00C54BAB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годы Великой Отечественной войны жизнь и труд всех советских людей, в том числе и деятелей искусства, были подчинены одной цели - скорейшей победе над врагом. Артисты выступали на всех фронтах в военных подразделениях, в госпиталях, в партизанских отрядах.</w:t>
      </w:r>
    </w:p>
    <w:p w:rsidR="00C54BAB" w:rsidRDefault="00C54BAB" w:rsidP="00C54BAB">
      <w:pPr>
        <w:spacing w:line="360" w:lineRule="auto"/>
        <w:jc w:val="both"/>
      </w:pPr>
      <w:r>
        <w:rPr>
          <w:rFonts w:ascii="Times New Roman" w:eastAsia="Verdana" w:hAnsi="Times New Roman"/>
          <w:color w:val="000000"/>
          <w:sz w:val="28"/>
          <w:szCs w:val="28"/>
        </w:rPr>
        <w:t xml:space="preserve">Артисты балета, танцуя перед обычными людьми и воинами, наполняли свою хореографию героико-патриотической направленностью. </w:t>
      </w:r>
    </w:p>
    <w:p w:rsidR="00C54BAB" w:rsidRDefault="00C54BAB" w:rsidP="00C54BAB">
      <w:pPr>
        <w:spacing w:line="360" w:lineRule="auto"/>
        <w:jc w:val="both"/>
      </w:pPr>
      <w:r>
        <w:rPr>
          <w:rFonts w:ascii="Times New Roman" w:eastAsia="Verdana" w:hAnsi="Times New Roman"/>
          <w:color w:val="000000"/>
          <w:sz w:val="28"/>
          <w:szCs w:val="28"/>
        </w:rPr>
        <w:t>С</w:t>
      </w:r>
      <w:r>
        <w:rPr>
          <w:rFonts w:ascii="Times New Roman" w:eastAsia="Verdana" w:hAnsi="Times New Roman"/>
          <w:b/>
          <w:color w:val="000000"/>
          <w:sz w:val="28"/>
          <w:szCs w:val="28"/>
        </w:rPr>
        <w:t>лайд 6</w:t>
      </w:r>
    </w:p>
    <w:p w:rsidR="00C54BAB" w:rsidRDefault="00C54BAB" w:rsidP="00C54BAB">
      <w:pPr>
        <w:spacing w:line="360" w:lineRule="auto"/>
        <w:jc w:val="both"/>
      </w:pPr>
      <w:r>
        <w:rPr>
          <w:rFonts w:ascii="Times New Roman" w:eastAsia="Verdana" w:hAnsi="Times New Roman"/>
          <w:color w:val="000000"/>
          <w:sz w:val="28"/>
          <w:szCs w:val="28"/>
        </w:rPr>
        <w:t>Танцоры эстрадных направлений, работая вместе с артистами военных ансамблей, вносили в их хореографию различные формы выражения танца через виртуозные движения, акробатические поддержки, сложные технические приемы, которые развились до войны на советской эстраде. </w:t>
      </w:r>
    </w:p>
    <w:p w:rsidR="00C54BAB" w:rsidRDefault="00C54BAB" w:rsidP="00C54BAB">
      <w:pPr>
        <w:spacing w:after="28" w:line="360" w:lineRule="auto"/>
        <w:jc w:val="both"/>
      </w:pPr>
      <w:r>
        <w:rPr>
          <w:rFonts w:ascii="Times New Roman" w:eastAsia="Verdana" w:hAnsi="Times New Roman"/>
          <w:color w:val="000000"/>
          <w:sz w:val="28"/>
          <w:szCs w:val="28"/>
        </w:rPr>
        <w:t xml:space="preserve">Танцевальный репертуар стал строиться не только на почве народного танца, но и на сочетании элементов классического и разных жанров эстрадного танца. </w:t>
      </w:r>
    </w:p>
    <w:p w:rsidR="00C54BAB" w:rsidRDefault="00C54BAB" w:rsidP="00C54BAB">
      <w:pPr>
        <w:spacing w:after="28" w:line="360" w:lineRule="auto"/>
        <w:jc w:val="both"/>
      </w:pPr>
      <w:r>
        <w:rPr>
          <w:rFonts w:ascii="Times New Roman" w:eastAsia="Verdana" w:hAnsi="Times New Roman"/>
          <w:color w:val="000000"/>
          <w:sz w:val="28"/>
          <w:szCs w:val="28"/>
        </w:rPr>
        <w:t xml:space="preserve">Великая Отечественная Война заложила основной «фундамент» в творчество военных ансамблей песни и пляски. Одним из самых ярких был Ансамбль песни и пляски Российской Армии имени А. В. Александрова. </w:t>
      </w:r>
    </w:p>
    <w:p w:rsidR="00C54BAB" w:rsidRDefault="00C54BAB" w:rsidP="00C54BAB">
      <w:pPr>
        <w:spacing w:after="28" w:line="360" w:lineRule="auto"/>
      </w:pPr>
      <w:r>
        <w:rPr>
          <w:rFonts w:ascii="Times New Roman" w:eastAsia="Times New Roman" w:hAnsi="Times New Roman"/>
          <w:color w:val="000000"/>
          <w:sz w:val="28"/>
          <w:szCs w:val="28"/>
        </w:rPr>
        <w:t>Излюбленным танцем был танец «Яблочко».</w:t>
      </w:r>
      <w:r>
        <w:rPr>
          <w:rFonts w:ascii="Times New Roman" w:eastAsia="Times New Roman" w:hAnsi="Times New Roman"/>
          <w:sz w:val="28"/>
          <w:szCs w:val="28"/>
        </w:rPr>
        <w:br/>
      </w:r>
      <w:r>
        <w:rPr>
          <w:rFonts w:ascii="Times New Roman" w:eastAsia="Times New Roman" w:hAnsi="Times New Roman"/>
          <w:b/>
          <w:sz w:val="28"/>
          <w:szCs w:val="28"/>
        </w:rPr>
        <w:t>Слайд 7</w:t>
      </w:r>
    </w:p>
    <w:p w:rsidR="00C54BAB" w:rsidRDefault="00C54BAB" w:rsidP="00C54BAB">
      <w:pPr>
        <w:spacing w:after="28" w:line="360" w:lineRule="auto"/>
        <w:jc w:val="both"/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Даже в самое суровое время, забывая об усталости, порой они, тогда ещё юные, измученные, голодные устраивали концерты, после которых обязательно происходили танцы. </w:t>
      </w:r>
    </w:p>
    <w:p w:rsidR="00C54BAB" w:rsidRDefault="00C54BAB" w:rsidP="00C54BAB">
      <w:pPr>
        <w:spacing w:before="225" w:after="150"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Слайд 8</w:t>
      </w:r>
    </w:p>
    <w:p w:rsidR="00C54BAB" w:rsidRDefault="00C54BAB" w:rsidP="00C54BAB">
      <w:pPr>
        <w:spacing w:before="225" w:after="15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Звучит песня «Где мы с тобой танцуем вальс» (1 куплет)</w:t>
      </w:r>
    </w:p>
    <w:p w:rsidR="00C54BAB" w:rsidRDefault="00C54BAB" w:rsidP="00C54BAB">
      <w:pPr>
        <w:spacing w:before="225" w:after="150" w:line="360" w:lineRule="auto"/>
        <w:jc w:val="both"/>
      </w:pPr>
      <w:r>
        <w:rPr>
          <w:rFonts w:ascii="Times New Roman" w:eastAsia="Times New Roman" w:hAnsi="Times New Roman"/>
          <w:color w:val="000000"/>
          <w:sz w:val="28"/>
          <w:szCs w:val="28"/>
        </w:rPr>
        <w:t>Любили вальс – его ритмы словно уносили в другой мир, где пахнет настоящим балом, где поскрипывает паркет, где полная защищённость.</w:t>
      </w:r>
    </w:p>
    <w:p w:rsidR="00C54BAB" w:rsidRDefault="00C54BAB" w:rsidP="00C54BAB">
      <w:pPr>
        <w:spacing w:before="225" w:after="150"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lastRenderedPageBreak/>
        <w:t xml:space="preserve">Слайд 9 </w:t>
      </w:r>
    </w:p>
    <w:p w:rsidR="00C54BAB" w:rsidRDefault="00C54BAB" w:rsidP="00C54BAB">
      <w:pPr>
        <w:spacing w:before="225" w:after="15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Танго «Утомленные солнцем», вальс становились верными спутниками бойцов. </w:t>
      </w:r>
    </w:p>
    <w:p w:rsidR="00C54BAB" w:rsidRDefault="00C54BAB" w:rsidP="00C54BAB">
      <w:pPr>
        <w:spacing w:before="225" w:after="150" w:line="360" w:lineRule="auto"/>
        <w:jc w:val="both"/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Слайд 10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</w:t>
      </w:r>
    </w:p>
    <w:p w:rsidR="00C54BAB" w:rsidRDefault="00C54BAB" w:rsidP="00C54BAB">
      <w:pPr>
        <w:spacing w:before="225" w:after="150" w:line="360" w:lineRule="auto"/>
        <w:jc w:val="both"/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Отдельно упомянуть стоит и про легендарных обрантовцев. Они являлись ярчайшим примером того, что человеческий дух способен пройти сквозь многие испытания, дабы не позволить другим поддаться страху и тоске. Аркадий Ефимович Обрант, до войны работавший балетмейстером Дворца пионеров в Ленинграде, во время блокады занялся формированием танцевальной группы, которая бы выступала на фронтах. </w:t>
      </w:r>
    </w:p>
    <w:p w:rsidR="00C54BAB" w:rsidRDefault="00C54BAB" w:rsidP="00C54BAB">
      <w:pPr>
        <w:spacing w:before="225" w:after="150" w:line="360" w:lineRule="auto"/>
        <w:jc w:val="both"/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Хореограф отыскал и юных учеников – они были очень слабы, едва живы, но к репетициям приступили незамедлительно. У ребят танцевать вприсядку поначалу не получалось: опустившись в элемент, обратно подняться не хватало сил. Помогали партнерши, поднимая за руку. Где только ребятам не приходилось танцевать: в палатках, куда привозили раненых, в госпиталях, в полях. </w:t>
      </w:r>
    </w:p>
    <w:p w:rsidR="00C54BAB" w:rsidRDefault="00C54BAB" w:rsidP="00C54BAB">
      <w:pPr>
        <w:spacing w:before="225" w:after="150" w:line="360" w:lineRule="auto"/>
        <w:jc w:val="both"/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Слайд 11</w:t>
      </w:r>
    </w:p>
    <w:p w:rsidR="00C54BAB" w:rsidRDefault="00C54BAB" w:rsidP="00C54BAB">
      <w:pPr>
        <w:spacing w:before="225" w:after="150" w:line="360" w:lineRule="auto"/>
        <w:jc w:val="both"/>
      </w:pPr>
      <w:r>
        <w:rPr>
          <w:rFonts w:ascii="Times New Roman" w:eastAsia="Times New Roman" w:hAnsi="Times New Roman"/>
          <w:color w:val="000000"/>
          <w:sz w:val="28"/>
          <w:szCs w:val="28"/>
        </w:rPr>
        <w:t>Дети на войне составляли отдельную нишу. Детская группа Ансамбля А.Омбранта танцевали в трудных условиях, без музыки и аплодисментов, они выступали перед бойцами в избах. Там, где гремели взрывы, земля взлетала к небесам, обрантовцы танцевали в укрытиях, практически не отдыхая, встречая и провожая солдат, уходивших на поле боя, возвращающихся оттуда. На платформах бронепоездов, в госпиталях, на передовых – танцевальный ансамбль давал концерты везде, где это было возможно, и бойцы воспринимали их как чудо, и, глядя на хрупких детей, они обретали новую силу: если уж юные танцоры идут на фронт, не страшась смерти, то чем хуже они, взрослые бойцы?</w:t>
      </w:r>
    </w:p>
    <w:p w:rsidR="00C54BAB" w:rsidRDefault="00C54BAB" w:rsidP="00C54BAB">
      <w:pPr>
        <w:spacing w:before="225" w:after="150"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lastRenderedPageBreak/>
        <w:t>Слайд 12</w:t>
      </w:r>
    </w:p>
    <w:p w:rsidR="00C54BAB" w:rsidRDefault="00C54BAB" w:rsidP="00C54BAB">
      <w:pPr>
        <w:spacing w:before="225" w:after="150" w:line="360" w:lineRule="auto"/>
        <w:jc w:val="both"/>
      </w:pPr>
      <w:r>
        <w:rPr>
          <w:rFonts w:ascii="Times New Roman" w:eastAsia="Times New Roman" w:hAnsi="Times New Roman"/>
          <w:color w:val="000000"/>
          <w:sz w:val="28"/>
          <w:szCs w:val="28"/>
        </w:rPr>
        <w:t>Более 3 тысяч выступлений провёл детский ансамбль под руководством Обранта на линии фронта, а в День победы под грохот салюта эти ребята танцевали на Дворцовой площади, словно смерть, угроза рабства отступили перед лицом юности и танца.</w:t>
      </w:r>
    </w:p>
    <w:p w:rsidR="00C54BAB" w:rsidRDefault="00C54BAB" w:rsidP="00C54BAB">
      <w:pPr>
        <w:spacing w:before="225" w:after="150"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Слайд 13</w:t>
      </w:r>
    </w:p>
    <w:p w:rsidR="00C54BAB" w:rsidRDefault="00C54BAB" w:rsidP="00C54BAB">
      <w:pPr>
        <w:spacing w:before="225" w:after="15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На долю учащихся Ленинградского хореографического училища А.Я.Вагановой выпала тоже не лёгкая доля. Репетиции приходилось поводить на улицах под открытым небом в любую погоду, не смотря на холод и голод. Но они верили в лучшее, что станут известными балеринами и смогут танцевать на сцене Большого театра. </w:t>
      </w:r>
    </w:p>
    <w:p w:rsidR="00C54BAB" w:rsidRDefault="00C54BAB" w:rsidP="00C54BAB">
      <w:pPr>
        <w:spacing w:before="225" w:after="150" w:line="360" w:lineRule="auto"/>
        <w:jc w:val="both"/>
      </w:pPr>
      <w:r>
        <w:rPr>
          <w:rFonts w:ascii="Times New Roman" w:eastAsia="Times New Roman" w:hAnsi="Times New Roman"/>
          <w:color w:val="000000"/>
          <w:sz w:val="28"/>
          <w:szCs w:val="28"/>
        </w:rPr>
        <w:t>Война калечила и ломала судьбы, забирала жизни, но она не могла лишить человека возможности мечтать, надеяться на светлое будущее.</w:t>
      </w:r>
    </w:p>
    <w:p w:rsidR="00C54BAB" w:rsidRDefault="00C54BAB" w:rsidP="00C54BAB">
      <w:pPr>
        <w:spacing w:after="30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Слайд 14</w:t>
      </w:r>
    </w:p>
    <w:p w:rsidR="00C54BAB" w:rsidRDefault="00C54BAB" w:rsidP="00C54BAB">
      <w:pPr>
        <w:spacing w:after="300" w:line="360" w:lineRule="auto"/>
        <w:jc w:val="both"/>
      </w:pPr>
      <w:r>
        <w:rPr>
          <w:rFonts w:ascii="Times New Roman" w:hAnsi="Times New Roman"/>
          <w:sz w:val="28"/>
          <w:szCs w:val="28"/>
        </w:rPr>
        <w:t>Была мечта и у Васи Корнеева. Ему было 10 лет, когда он начал заниматься в хореографическом училище Большого театра. И с тех пор уже не представлял себя без балета. Даже в самые тяжёлые дни, когда враг стоял у Москвы, юные танцовщики не прекращали занятий. А после них он возвращался в родное Лефортово и со сверстниками тушил бомбы- «зажигалки».</w:t>
      </w:r>
    </w:p>
    <w:p w:rsidR="00C54BAB" w:rsidRDefault="00C54BAB" w:rsidP="00C54BAB">
      <w:pPr>
        <w:spacing w:after="300" w:line="36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В 1942 году окончил училище, и тут же 17-летний паренёк получил повестку из военкомата. Так он сменил балетные туфли на солдатские кирзовые сапоги. Но всю войну солдат Корнеев, отходив </w:t>
      </w:r>
      <w:r>
        <w:rPr>
          <w:rFonts w:ascii="Times New Roman" w:eastAsia="Roboto" w:hAnsi="Times New Roman"/>
          <w:sz w:val="28"/>
          <w:szCs w:val="28"/>
        </w:rPr>
        <w:t xml:space="preserve">5 </w:t>
      </w:r>
      <w:r>
        <w:rPr>
          <w:rFonts w:ascii="Times New Roman" w:hAnsi="Times New Roman"/>
          <w:sz w:val="28"/>
          <w:szCs w:val="28"/>
        </w:rPr>
        <w:t>лет</w:t>
      </w:r>
      <w:r>
        <w:rPr>
          <w:rFonts w:ascii="Times New Roman" w:eastAsia="Roboto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eastAsia="Roboto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сапогах, проносил балетную обувь в своём вещмешке, самое дорогое, что у него было на тот момент в жизни. </w:t>
      </w:r>
    </w:p>
    <w:p w:rsidR="00C54BAB" w:rsidRDefault="00C54BAB" w:rsidP="00C54BAB">
      <w:pPr>
        <w:spacing w:after="300" w:line="36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И каждый раз он вспоминает первое в его жизни выступление по случаю Победы - в мае 1945 г. в Берлине. </w:t>
      </w:r>
    </w:p>
    <w:p w:rsidR="00C54BAB" w:rsidRDefault="00C54BAB" w:rsidP="00C54BAB">
      <w:pPr>
        <w:spacing w:after="300" w:line="360" w:lineRule="auto"/>
        <w:jc w:val="both"/>
      </w:pPr>
      <w:r>
        <w:rPr>
          <w:rFonts w:ascii="Times New Roman" w:hAnsi="Times New Roman"/>
          <w:sz w:val="28"/>
          <w:szCs w:val="28"/>
        </w:rPr>
        <w:lastRenderedPageBreak/>
        <w:t xml:space="preserve">Тогда решили организовать концерт для союзников. Искали таланты. А у Корнеева в вещмешке - балетные туфли. Он решил показать танец из балета «Красный мак», который танцевал на выпускном экзамене в училище. Ему дали троих автоматчиков для охраны, и они отправились в оперный театр. Нашли в костюмерной красную шёлковую рубаху, трико. Почти три года не танцевал, а условия подготовки военные: всего пара репетиций - и на сцену. </w:t>
      </w:r>
    </w:p>
    <w:p w:rsidR="00C54BAB" w:rsidRDefault="00C54BAB" w:rsidP="00C54BAB">
      <w:pPr>
        <w:spacing w:after="300" w:line="360" w:lineRule="auto"/>
        <w:jc w:val="both"/>
      </w:pPr>
      <w:r>
        <w:rPr>
          <w:rFonts w:ascii="Times New Roman" w:hAnsi="Times New Roman"/>
          <w:sz w:val="28"/>
          <w:szCs w:val="28"/>
        </w:rPr>
        <w:t>«Начал прыжки через ленту - и забыл обо всём. Станцевал хорошо, но сердце: тук-тук-тук! И тут командующий армии Рокоссовский выбежал на сцену, обнял меня и сказал: «Сынок, ты откуда такой? Почему не в ансамбле?» И даже в часть меня не отпустили - сразу во фронтовой ансамбль», - рассказывает ветеран.</w:t>
      </w:r>
    </w:p>
    <w:p w:rsidR="00C54BAB" w:rsidRDefault="00C54BAB" w:rsidP="00C54BAB">
      <w:pPr>
        <w:spacing w:after="120" w:line="360" w:lineRule="auto"/>
        <w:jc w:val="both"/>
      </w:pPr>
      <w:r>
        <w:rPr>
          <w:rFonts w:ascii="Times New Roman" w:hAnsi="Times New Roman"/>
          <w:sz w:val="28"/>
          <w:szCs w:val="28"/>
        </w:rPr>
        <w:t>Таким ошеломительным получилось возвращение к танцам. Конечно, фронтовой ансамбль и балет - как говорится, две большие разницы. И всё же он был счастлив. Несмотря на то, что служба в ансамбле задержала его в армии ещё на 2 года. Демобилизовался только в 1947 году.</w:t>
      </w:r>
    </w:p>
    <w:p w:rsidR="00C54BAB" w:rsidRDefault="00C54BAB" w:rsidP="00C54BAB">
      <w:pPr>
        <w:spacing w:after="150" w:line="360" w:lineRule="auto"/>
        <w:jc w:val="both"/>
      </w:pPr>
      <w:r>
        <w:rPr>
          <w:rFonts w:ascii="Times New Roman" w:hAnsi="Times New Roman"/>
          <w:sz w:val="28"/>
          <w:szCs w:val="28"/>
        </w:rPr>
        <w:t>Для молодого Корнеева балет был призванием, отказаться от него он не мог.  Он работал в Новосибирске, Минске, Свердловске, Одессе, Риге - в лучших театрах страны, потом вернулся в Москву. За 24 года станцевал в 28 балетах!</w:t>
      </w:r>
      <w:r>
        <w:rPr>
          <w:rFonts w:ascii="Times New Roman" w:hAnsi="Times New Roman"/>
          <w:color w:val="800000"/>
          <w:sz w:val="28"/>
          <w:szCs w:val="28"/>
        </w:rPr>
        <w:t xml:space="preserve"> </w:t>
      </w:r>
    </w:p>
    <w:p w:rsidR="00C54BAB" w:rsidRDefault="00C54BAB" w:rsidP="00C54BAB">
      <w:pPr>
        <w:spacing w:after="15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Слайд 15</w:t>
      </w:r>
    </w:p>
    <w:p w:rsidR="00C54BAB" w:rsidRDefault="00C54BAB" w:rsidP="00C54BAB">
      <w:pPr>
        <w:spacing w:after="150" w:line="360" w:lineRule="auto"/>
        <w:jc w:val="both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>Каждый год, накануне Дня Победы, Василий Константинович собирает большую кампанию из родственников и друзей. Целый год откладывает деньги из своей ветеранской пенсии, чтобы потратить их на дружескую встречу с обязательными танцами и песнями военных лет. А 9 Мая – встреча у Большого театра тоже с танцами и песнями.</w:t>
      </w:r>
    </w:p>
    <w:p w:rsidR="00C54BAB" w:rsidRDefault="00C54BAB" w:rsidP="00C54BAB">
      <w:pPr>
        <w:spacing w:after="150" w:line="360" w:lineRule="auto"/>
        <w:jc w:val="both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>Звучит песня «День Победы». (1 куплет)</w:t>
      </w:r>
    </w:p>
    <w:p w:rsidR="00C54BAB" w:rsidRDefault="00C54BAB" w:rsidP="00C54BA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 задаёт вопросы ребятам:</w:t>
      </w:r>
    </w:p>
    <w:p w:rsidR="00C54BAB" w:rsidRDefault="00C54BAB" w:rsidP="00C54BAB">
      <w:pPr>
        <w:spacing w:after="150" w:line="360" w:lineRule="auto"/>
        <w:jc w:val="both"/>
      </w:pPr>
      <w:r>
        <w:rPr>
          <w:rFonts w:ascii="Times New Roman" w:eastAsia="Arial" w:hAnsi="Times New Roman"/>
          <w:b/>
          <w:sz w:val="28"/>
          <w:szCs w:val="28"/>
        </w:rPr>
        <w:lastRenderedPageBreak/>
        <w:t>Вопросы к беседе по содержанию: (1-2 минуты)</w:t>
      </w:r>
    </w:p>
    <w:p w:rsidR="00C54BAB" w:rsidRDefault="00C54BAB" w:rsidP="00C54BAB">
      <w:pPr>
        <w:spacing w:after="150" w:line="360" w:lineRule="auto"/>
        <w:jc w:val="both"/>
      </w:pPr>
      <w:r>
        <w:rPr>
          <w:rFonts w:ascii="Times New Roman" w:eastAsia="Arial" w:hAnsi="Times New Roman"/>
          <w:sz w:val="28"/>
          <w:szCs w:val="28"/>
        </w:rPr>
        <w:t>1. Почему Великая Отечественная война продолжает владеть сердцами людей? Чем объяснить столь большой интерес к празднику Победы из года в год?</w:t>
      </w:r>
    </w:p>
    <w:p w:rsidR="00C54BAB" w:rsidRDefault="00C54BAB" w:rsidP="00C54BAB">
      <w:pPr>
        <w:spacing w:after="150" w:line="360" w:lineRule="auto"/>
        <w:jc w:val="both"/>
      </w:pPr>
      <w:r>
        <w:rPr>
          <w:rFonts w:ascii="Times New Roman" w:eastAsia="Arial" w:hAnsi="Times New Roman"/>
          <w:sz w:val="28"/>
          <w:szCs w:val="28"/>
        </w:rPr>
        <w:t>2. Какие эмоциональные состояния вы испытываете, думая о судьбе танцоров военного времени?</w:t>
      </w:r>
    </w:p>
    <w:p w:rsidR="00C54BAB" w:rsidRDefault="00C54BAB" w:rsidP="00C54BAB">
      <w:pPr>
        <w:spacing w:after="300" w:line="360" w:lineRule="auto"/>
        <w:jc w:val="both"/>
      </w:pPr>
      <w:r>
        <w:rPr>
          <w:rFonts w:ascii="Times New Roman" w:eastAsia="Arial" w:hAnsi="Times New Roman"/>
          <w:sz w:val="28"/>
          <w:szCs w:val="28"/>
        </w:rPr>
        <w:t>3. А кто, по-вашему, главный герой хореографического искусства того времени?</w:t>
      </w:r>
    </w:p>
    <w:p w:rsidR="00C54BAB" w:rsidRDefault="00C54BAB" w:rsidP="00C54BAB">
      <w:pPr>
        <w:spacing w:after="150" w:line="360" w:lineRule="auto"/>
        <w:jc w:val="both"/>
      </w:pPr>
      <w:r>
        <w:rPr>
          <w:rFonts w:ascii="Times New Roman" w:eastAsia="Arial" w:hAnsi="Times New Roman"/>
          <w:sz w:val="28"/>
          <w:szCs w:val="28"/>
        </w:rPr>
        <w:t>4. Чем в жизни жертвовали люди искусства в военное время?</w:t>
      </w:r>
    </w:p>
    <w:p w:rsidR="00C54BAB" w:rsidRDefault="00C54BAB" w:rsidP="00C54BAB">
      <w:pPr>
        <w:spacing w:after="150" w:line="360" w:lineRule="auto"/>
        <w:jc w:val="both"/>
      </w:pPr>
      <w:r>
        <w:rPr>
          <w:rFonts w:ascii="Times New Roman" w:eastAsia="Arial" w:hAnsi="Times New Roman"/>
          <w:sz w:val="28"/>
          <w:szCs w:val="28"/>
        </w:rPr>
        <w:t>5. Самая дорогая вещь для Корнеева, с которой он не расставался никогда?</w:t>
      </w:r>
    </w:p>
    <w:p w:rsidR="00C54BAB" w:rsidRDefault="00C54BAB" w:rsidP="00C54BAB">
      <w:pPr>
        <w:spacing w:after="150" w:line="360" w:lineRule="auto"/>
        <w:jc w:val="both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 xml:space="preserve">А теперь, давайте попробуем поразмышлять: </w:t>
      </w:r>
    </w:p>
    <w:p w:rsidR="00C54BAB" w:rsidRDefault="00C54BAB" w:rsidP="00C54BAB">
      <w:pPr>
        <w:spacing w:after="150" w:line="360" w:lineRule="auto"/>
        <w:jc w:val="both"/>
        <w:rPr>
          <w:rFonts w:ascii="Times New Roman" w:eastAsia="Arial" w:hAnsi="Times New Roman"/>
          <w:b/>
          <w:color w:val="333333"/>
          <w:sz w:val="28"/>
          <w:szCs w:val="28"/>
        </w:rPr>
      </w:pPr>
      <w:r>
        <w:rPr>
          <w:rFonts w:ascii="Times New Roman" w:eastAsia="Arial" w:hAnsi="Times New Roman"/>
          <w:b/>
          <w:color w:val="333333"/>
          <w:sz w:val="28"/>
          <w:szCs w:val="28"/>
        </w:rPr>
        <w:t>Слайд 16</w:t>
      </w:r>
    </w:p>
    <w:p w:rsidR="00C54BAB" w:rsidRDefault="00C54BAB" w:rsidP="00C54BAB">
      <w:pPr>
        <w:spacing w:after="150" w:line="360" w:lineRule="auto"/>
        <w:jc w:val="both"/>
      </w:pPr>
      <w:r>
        <w:rPr>
          <w:rFonts w:ascii="Times New Roman" w:eastAsia="Arial" w:hAnsi="Times New Roman"/>
          <w:sz w:val="28"/>
          <w:szCs w:val="28"/>
        </w:rPr>
        <w:t>Ребята, как вы думаете, что символизирует вечный огонь? (ответы детей).</w:t>
      </w:r>
    </w:p>
    <w:p w:rsidR="00C54BAB" w:rsidRDefault="00C54BAB" w:rsidP="00C54BAB">
      <w:pPr>
        <w:spacing w:after="150" w:line="360" w:lineRule="auto"/>
        <w:jc w:val="both"/>
        <w:rPr>
          <w:rFonts w:ascii="Times New Roman" w:eastAsia="Arial" w:hAnsi="Times New Roman"/>
          <w:b/>
          <w:sz w:val="28"/>
          <w:szCs w:val="28"/>
        </w:rPr>
      </w:pPr>
      <w:r>
        <w:rPr>
          <w:rFonts w:ascii="Times New Roman" w:eastAsia="Arial" w:hAnsi="Times New Roman"/>
          <w:b/>
          <w:sz w:val="28"/>
          <w:szCs w:val="28"/>
        </w:rPr>
        <w:t>Слайд 17</w:t>
      </w:r>
    </w:p>
    <w:p w:rsidR="00C54BAB" w:rsidRDefault="00C54BAB" w:rsidP="00C54BAB">
      <w:pPr>
        <w:spacing w:after="150" w:line="360" w:lineRule="auto"/>
        <w:jc w:val="both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 xml:space="preserve">Скульптура Родина-мать — величественный памятник Волгоградской области, главная достопримечательность Мамаева кургана. Она представляет собой стремительно идущую вперед 52-х метровую фигуру женщины, зовущей за собой своих сыновей. Какие эмоции вы испытали, глядя на монументальность скульптуры Родина – мать зовёт? (Ответы детей). </w:t>
      </w:r>
    </w:p>
    <w:p w:rsidR="00C54BAB" w:rsidRDefault="00C54BAB" w:rsidP="00C54BAB">
      <w:pPr>
        <w:spacing w:line="360" w:lineRule="auto"/>
        <w:jc w:val="both"/>
      </w:pPr>
      <w:r>
        <w:rPr>
          <w:rFonts w:ascii="Times New Roman" w:eastAsia="Arial" w:hAnsi="Times New Roman"/>
          <w:b/>
          <w:sz w:val="28"/>
          <w:szCs w:val="28"/>
        </w:rPr>
        <w:t>Практическая часть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C54BAB" w:rsidRDefault="00C54BAB" w:rsidP="00C54BAB">
      <w:pPr>
        <w:spacing w:line="360" w:lineRule="auto"/>
        <w:jc w:val="both"/>
      </w:pPr>
      <w:r>
        <w:rPr>
          <w:rFonts w:ascii="Times New Roman" w:hAnsi="Times New Roman"/>
          <w:sz w:val="28"/>
          <w:szCs w:val="28"/>
        </w:rPr>
        <w:t>Импровизация на актерское мастерство и сценическое движение на тему песни «Дети войны».</w:t>
      </w:r>
    </w:p>
    <w:p w:rsidR="00C54BAB" w:rsidRDefault="00C54BAB" w:rsidP="00C54BAB">
      <w:pPr>
        <w:spacing w:after="150" w:line="360" w:lineRule="auto"/>
        <w:jc w:val="both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 xml:space="preserve">Давайте сейчас прочувствуем все эмоции, которые вы получили из увиденного и услышанного вами и постараемся их выразить в танце. Но возьмём мы с вами </w:t>
      </w:r>
      <w:r>
        <w:rPr>
          <w:rFonts w:ascii="Times New Roman" w:eastAsia="Arial" w:hAnsi="Times New Roman"/>
          <w:sz w:val="28"/>
          <w:szCs w:val="28"/>
        </w:rPr>
        <w:lastRenderedPageBreak/>
        <w:t>не песню военных лет, а современную песню, которую исполняет Тамара Гвердтицели и группа Непоседы «Дети войны».</w:t>
      </w:r>
    </w:p>
    <w:p w:rsidR="00C54BAB" w:rsidRDefault="00C54BAB" w:rsidP="00C54BAB">
      <w:pPr>
        <w:spacing w:after="150" w:line="360" w:lineRule="auto"/>
        <w:jc w:val="both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>Ребята разбиваются на пары по 2 человека. Идёт работа по импровизации под музыку. Задача детей показать этюд на 1-2 минуты по заданной теме.</w:t>
      </w:r>
    </w:p>
    <w:p w:rsidR="00C54BAB" w:rsidRDefault="00C54BAB" w:rsidP="00C54BAB">
      <w:pPr>
        <w:spacing w:after="150" w:line="360" w:lineRule="auto"/>
        <w:jc w:val="both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>Затем каждая пара показывает свой этюд. Педагог с детьми проводит анализ каждого этюда, показывает наглядно, как в том или случае передать характер посредством движения. Закрепление материала.</w:t>
      </w:r>
    </w:p>
    <w:p w:rsidR="00C54BAB" w:rsidRDefault="00C54BAB" w:rsidP="00C54BAB">
      <w:pPr>
        <w:spacing w:after="150" w:line="360" w:lineRule="auto"/>
        <w:jc w:val="both"/>
      </w:pPr>
      <w:r>
        <w:rPr>
          <w:rFonts w:ascii="Times New Roman" w:eastAsia="Arial" w:hAnsi="Times New Roman"/>
          <w:b/>
          <w:sz w:val="28"/>
          <w:szCs w:val="28"/>
        </w:rPr>
        <w:t>Подведение итогов. Рефлексия. (1-2 минуты)</w:t>
      </w:r>
    </w:p>
    <w:p w:rsidR="00C54BAB" w:rsidRDefault="00C54BAB" w:rsidP="00C54BAB">
      <w:pPr>
        <w:spacing w:after="150" w:line="360" w:lineRule="auto"/>
        <w:jc w:val="both"/>
      </w:pPr>
      <w:r>
        <w:rPr>
          <w:rFonts w:ascii="Times New Roman" w:eastAsia="Arial" w:hAnsi="Times New Roman"/>
          <w:sz w:val="28"/>
          <w:szCs w:val="28"/>
        </w:rPr>
        <w:t>Понравилось ли вам занятие? Что интересного вы для себя узнали? Хотели бы вы быть похожими на Василия Корнеева и других танцоров, которые поднимали дух солдат на войне?</w:t>
      </w:r>
    </w:p>
    <w:p w:rsidR="00C54BAB" w:rsidRDefault="00C54BAB" w:rsidP="00C54BAB">
      <w:pPr>
        <w:spacing w:after="150" w:line="360" w:lineRule="auto"/>
        <w:jc w:val="both"/>
        <w:rPr>
          <w:rFonts w:ascii="Times New Roman" w:eastAsia="Arial" w:hAnsi="Times New Roman"/>
          <w:b/>
          <w:sz w:val="28"/>
          <w:szCs w:val="28"/>
        </w:rPr>
      </w:pPr>
      <w:r>
        <w:rPr>
          <w:rFonts w:ascii="Times New Roman" w:eastAsia="Arial" w:hAnsi="Times New Roman"/>
          <w:b/>
          <w:sz w:val="28"/>
          <w:szCs w:val="28"/>
        </w:rPr>
        <w:t>Выводы:</w:t>
      </w:r>
    </w:p>
    <w:p w:rsidR="00C54BAB" w:rsidRDefault="00C54BAB" w:rsidP="00C54BAB">
      <w:pPr>
        <w:spacing w:after="150" w:line="360" w:lineRule="auto"/>
        <w:jc w:val="both"/>
      </w:pPr>
      <w:r>
        <w:rPr>
          <w:rFonts w:ascii="Times New Roman" w:eastAsia="Arial" w:hAnsi="Times New Roman"/>
          <w:sz w:val="28"/>
          <w:szCs w:val="28"/>
        </w:rPr>
        <w:t>После проведения занятия ребята поняли, что хореография оказалась необходима людям во время ВОВ, потому что она обращалась к душе каждого человека, передавала его мысли, чувства, переживания, страдания, вселяла веру и надежду, отвлекала от войны.</w:t>
      </w:r>
    </w:p>
    <w:p w:rsidR="00C54BAB" w:rsidRDefault="00C54BAB" w:rsidP="00C54BAB">
      <w:pPr>
        <w:spacing w:after="150" w:line="360" w:lineRule="auto"/>
        <w:jc w:val="both"/>
      </w:pPr>
      <w:r>
        <w:rPr>
          <w:rFonts w:ascii="Times New Roman" w:eastAsia="Arial" w:hAnsi="Times New Roman"/>
          <w:sz w:val="28"/>
          <w:szCs w:val="28"/>
        </w:rPr>
        <w:t>Танец связывал солдат на фронте и оставшихся в тылу. Искусство в те годы, и танец в частности, было призвано поддерживать высокий патриотический подъем на фронте и в тылу, дух народа, уверенность в победе, стойкость в преодолении всех выпавших на долю страны и народа испытаний.</w:t>
      </w:r>
    </w:p>
    <w:p w:rsidR="00C54BAB" w:rsidRDefault="00C54BAB" w:rsidP="00C54BAB">
      <w:pPr>
        <w:spacing w:after="150" w:line="360" w:lineRule="auto"/>
        <w:jc w:val="both"/>
      </w:pPr>
      <w:r>
        <w:rPr>
          <w:rFonts w:ascii="Times New Roman" w:eastAsia="Times New Roman" w:hAnsi="Times New Roman"/>
          <w:sz w:val="28"/>
          <w:szCs w:val="28"/>
        </w:rPr>
        <w:t xml:space="preserve">Люди продолжали жить, а значит, продолжали танцевать. </w:t>
      </w:r>
    </w:p>
    <w:p w:rsidR="00C54BAB" w:rsidRDefault="00C54BAB" w:rsidP="00C54BAB">
      <w:pPr>
        <w:spacing w:after="150" w:line="360" w:lineRule="auto"/>
        <w:jc w:val="both"/>
      </w:pPr>
      <w:r>
        <w:rPr>
          <w:rFonts w:ascii="Times New Roman" w:eastAsia="Arial" w:hAnsi="Times New Roman"/>
          <w:sz w:val="28"/>
          <w:szCs w:val="28"/>
        </w:rPr>
        <w:t>Герои военного времени – это и русские воины-освободители, и простые труженики тыла, это и дети, то есть все те, кто боролся с врагом! Это люди разной национальности, разных возрастов, выдержавшие суровые и тяжелые испытания, выпавшие на их долю.</w:t>
      </w:r>
    </w:p>
    <w:p w:rsidR="00C54BAB" w:rsidRDefault="00C54BAB" w:rsidP="00C54BAB">
      <w:pPr>
        <w:spacing w:after="150" w:line="360" w:lineRule="auto"/>
        <w:jc w:val="both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>Ребята развили навыки военно – тематического танца, отрабатывая этюды, научились выражать свои чувства через танцевальные движения.</w:t>
      </w:r>
    </w:p>
    <w:p w:rsidR="00C54BAB" w:rsidRDefault="00C54BAB" w:rsidP="00C54BAB">
      <w:pPr>
        <w:spacing w:after="150" w:line="360" w:lineRule="auto"/>
        <w:jc w:val="both"/>
        <w:rPr>
          <w:rFonts w:ascii="Times New Roman" w:eastAsia="Arial" w:hAnsi="Times New Roman"/>
          <w:b/>
          <w:sz w:val="28"/>
          <w:szCs w:val="28"/>
        </w:rPr>
      </w:pPr>
      <w:r>
        <w:rPr>
          <w:rFonts w:ascii="Times New Roman" w:eastAsia="Arial" w:hAnsi="Times New Roman"/>
          <w:b/>
          <w:sz w:val="28"/>
          <w:szCs w:val="28"/>
        </w:rPr>
        <w:lastRenderedPageBreak/>
        <w:t>Результаты:</w:t>
      </w:r>
    </w:p>
    <w:p w:rsidR="00C54BAB" w:rsidRDefault="00C54BAB" w:rsidP="00C54BAB">
      <w:pPr>
        <w:spacing w:after="150" w:line="360" w:lineRule="auto"/>
        <w:jc w:val="both"/>
      </w:pPr>
      <w:r>
        <w:rPr>
          <w:rFonts w:ascii="Times New Roman" w:eastAsia="Arial" w:hAnsi="Times New Roman"/>
          <w:sz w:val="28"/>
          <w:szCs w:val="28"/>
        </w:rPr>
        <w:t xml:space="preserve">Вдохновившись полученными новыми знаниями о людях хореографического искусства в годы ВОВ ребята с педагогом приступили к постановке хореографической композиции «Дети войны». Это стало итогом цикла занятий и мероприятий по патриотическому воспитанию учащихся, одним из которых было данное занятие.  </w:t>
      </w:r>
    </w:p>
    <w:p w:rsidR="00C54BAB" w:rsidRDefault="00C54BAB" w:rsidP="00C54BAB">
      <w:pPr>
        <w:spacing w:line="36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Литература, используемая в работе.</w:t>
      </w:r>
    </w:p>
    <w:p w:rsidR="00C54BAB" w:rsidRDefault="00C54BAB" w:rsidP="00C54BAB">
      <w:pPr>
        <w:spacing w:line="360" w:lineRule="auto"/>
        <w:jc w:val="both"/>
      </w:pPr>
      <w:r>
        <w:rPr>
          <w:rFonts w:ascii="Times New Roman" w:eastAsia="Times New Roman" w:hAnsi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Вашкевич Н.Н. История хореографии всех времен и народов, 2017 г.</w:t>
      </w:r>
    </w:p>
    <w:p w:rsidR="00C54BAB" w:rsidRDefault="00C54BAB" w:rsidP="00C54BAB">
      <w:pPr>
        <w:spacing w:line="360" w:lineRule="auto"/>
        <w:jc w:val="both"/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2. </w:t>
      </w:r>
      <w:r>
        <w:rPr>
          <w:rFonts w:ascii="Times New Roman" w:eastAsia="Times New Roman" w:hAnsi="Times New Roman"/>
          <w:sz w:val="28"/>
          <w:szCs w:val="28"/>
        </w:rPr>
        <w:t>Журнал «PRO танец», № 1 (8) – 2014 г.</w:t>
      </w:r>
    </w:p>
    <w:p w:rsidR="00C54BAB" w:rsidRDefault="00C54BAB" w:rsidP="00C54BAB">
      <w:pPr>
        <w:spacing w:line="360" w:lineRule="auto"/>
        <w:jc w:val="both"/>
      </w:pPr>
      <w:r>
        <w:rPr>
          <w:rFonts w:ascii="Times New Roman" w:eastAsia="Times New Roman" w:hAnsi="Times New Roman"/>
          <w:sz w:val="28"/>
          <w:szCs w:val="28"/>
        </w:rPr>
        <w:t xml:space="preserve">3.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Хореография: теория, история, практика. Выпуск 3, Москва 2008</w:t>
      </w:r>
    </w:p>
    <w:p w:rsidR="00C54BAB" w:rsidRDefault="00C54BAB" w:rsidP="00C54BAB">
      <w:pPr>
        <w:spacing w:line="360" w:lineRule="auto"/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4. </w:t>
      </w:r>
      <w:r>
        <w:rPr>
          <w:rFonts w:ascii="Times New Roman" w:eastAsia="Times New Roman" w:hAnsi="Times New Roman"/>
          <w:sz w:val="28"/>
          <w:szCs w:val="28"/>
        </w:rPr>
        <w:t>Книга "Самара. Культура провинции. Самара, 1995</w:t>
      </w:r>
      <w:r>
        <w:rPr>
          <w:rFonts w:ascii="Times New Roman" w:eastAsia="Times New Roman" w:hAnsi="Times New Roman"/>
          <w:color w:val="000000"/>
          <w:sz w:val="28"/>
          <w:szCs w:val="28"/>
        </w:rPr>
        <w:br/>
      </w:r>
    </w:p>
    <w:p w:rsidR="00C54BAB" w:rsidRDefault="00C54BAB" w:rsidP="00C54BAB">
      <w:pPr>
        <w:spacing w:line="36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Интернет-ресурсы:</w:t>
      </w:r>
    </w:p>
    <w:p w:rsidR="00C54BAB" w:rsidRDefault="00C54BAB" w:rsidP="00C54BAB">
      <w:pPr>
        <w:spacing w:line="360" w:lineRule="auto"/>
        <w:jc w:val="both"/>
      </w:pPr>
      <w:hyperlink r:id="rId6" w:history="1">
        <w:r>
          <w:rPr>
            <w:rFonts w:ascii="Times New Roman" w:eastAsia="MuseoSansCyrl" w:hAnsi="Times New Roman"/>
            <w:color w:val="0000FF"/>
            <w:sz w:val="28"/>
            <w:szCs w:val="28"/>
            <w:u w:val="single"/>
          </w:rPr>
          <w:t>https://www.bibliofond.ru/view.aspx?id=813503</w:t>
        </w:r>
      </w:hyperlink>
    </w:p>
    <w:p w:rsidR="00C54BAB" w:rsidRDefault="00C54BAB" w:rsidP="00C54BAB">
      <w:pPr>
        <w:tabs>
          <w:tab w:val="center" w:pos="4677"/>
          <w:tab w:val="right" w:pos="9355"/>
        </w:tabs>
        <w:spacing w:line="360" w:lineRule="auto"/>
        <w:jc w:val="both"/>
      </w:pPr>
      <w:hyperlink r:id="rId7" w:history="1">
        <w:r>
          <w:rPr>
            <w:rFonts w:ascii="Times New Roman" w:hAnsi="Times New Roman"/>
            <w:color w:val="0000FF"/>
            <w:sz w:val="28"/>
            <w:szCs w:val="28"/>
            <w:u w:val="single"/>
          </w:rPr>
          <w:t>https://www.youtube.com/watch?v=yteV8MIIH60</w:t>
        </w:r>
      </w:hyperlink>
      <w:r>
        <w:rPr>
          <w:rFonts w:ascii="Times New Roman" w:eastAsia="Arial" w:hAnsi="Times New Roman"/>
          <w:color w:val="333333"/>
          <w:sz w:val="28"/>
          <w:szCs w:val="28"/>
        </w:rPr>
        <w:t xml:space="preserve"> </w:t>
      </w:r>
    </w:p>
    <w:p w:rsidR="00C54BAB" w:rsidRDefault="00C54BAB" w:rsidP="00C54BAB">
      <w:pPr>
        <w:tabs>
          <w:tab w:val="center" w:pos="4677"/>
          <w:tab w:val="right" w:pos="9355"/>
        </w:tabs>
        <w:spacing w:line="360" w:lineRule="auto"/>
        <w:jc w:val="both"/>
      </w:pPr>
      <w:hyperlink r:id="rId8" w:history="1">
        <w:r>
          <w:rPr>
            <w:rStyle w:val="a5"/>
            <w:rFonts w:ascii="Times New Roman" w:hAnsi="Times New Roman"/>
            <w:sz w:val="28"/>
            <w:szCs w:val="28"/>
          </w:rPr>
          <w:t>https://www.youtube.com/results?search_query=самара+запасная+столица</w:t>
        </w:r>
      </w:hyperlink>
    </w:p>
    <w:p w:rsidR="00C54BAB" w:rsidRDefault="00C54BAB" w:rsidP="00C54BAB">
      <w:pPr>
        <w:tabs>
          <w:tab w:val="center" w:pos="4677"/>
          <w:tab w:val="right" w:pos="9355"/>
        </w:tabs>
        <w:spacing w:line="360" w:lineRule="auto"/>
        <w:jc w:val="both"/>
      </w:pPr>
      <w:hyperlink r:id="rId9" w:history="1">
        <w:r>
          <w:rPr>
            <w:rStyle w:val="a5"/>
            <w:rFonts w:ascii="Times New Roman" w:hAnsi="Times New Roman"/>
            <w:sz w:val="28"/>
            <w:szCs w:val="28"/>
          </w:rPr>
          <w:t>https://www.youtube.com/results?search_query=хореография+в+годы+войны</w:t>
        </w:r>
      </w:hyperlink>
    </w:p>
    <w:p w:rsidR="00C54BAB" w:rsidRDefault="00C54BAB" w:rsidP="00C54BAB">
      <w:pPr>
        <w:tabs>
          <w:tab w:val="center" w:pos="4677"/>
          <w:tab w:val="right" w:pos="9355"/>
        </w:tabs>
        <w:spacing w:line="360" w:lineRule="auto"/>
        <w:jc w:val="both"/>
      </w:pPr>
      <w:hyperlink r:id="rId10" w:history="1">
        <w:r>
          <w:rPr>
            <w:rStyle w:val="a5"/>
            <w:rFonts w:ascii="Times New Roman" w:eastAsia="Times New Roman" w:hAnsi="Times New Roman"/>
            <w:sz w:val="28"/>
            <w:szCs w:val="28"/>
          </w:rPr>
          <w:t>https://yandex.ru/video/preview/?text=История%20Академии%20Русского%20балета%20им.%20Ва</w:t>
        </w:r>
      </w:hyperlink>
    </w:p>
    <w:p w:rsidR="00C54BAB" w:rsidRDefault="00C54BAB" w:rsidP="00C54BAB">
      <w:pPr>
        <w:tabs>
          <w:tab w:val="center" w:pos="4677"/>
          <w:tab w:val="right" w:pos="9355"/>
        </w:tabs>
        <w:spacing w:line="36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bookmarkStart w:id="0" w:name="_GoBack"/>
      <w:bookmarkEnd w:id="0"/>
    </w:p>
    <w:p w:rsidR="00C54BAB" w:rsidRDefault="00C54BAB" w:rsidP="00C54BAB">
      <w:pPr>
        <w:tabs>
          <w:tab w:val="center" w:pos="4677"/>
          <w:tab w:val="right" w:pos="9355"/>
        </w:tabs>
        <w:spacing w:line="36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5E1F51" w:rsidRDefault="005E1F51"/>
    <w:sectPr w:rsidR="005E1F51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803" w:rsidRDefault="004D3803" w:rsidP="00C54BAB">
      <w:pPr>
        <w:spacing w:after="0" w:line="240" w:lineRule="auto"/>
      </w:pPr>
      <w:r>
        <w:separator/>
      </w:r>
    </w:p>
  </w:endnote>
  <w:endnote w:type="continuationSeparator" w:id="0">
    <w:p w:rsidR="004D3803" w:rsidRDefault="004D3803" w:rsidP="00C54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Roboto">
    <w:charset w:val="00"/>
    <w:family w:val="auto"/>
    <w:pitch w:val="default"/>
  </w:font>
  <w:font w:name="MuseoSansCyrl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1140591"/>
      <w:docPartObj>
        <w:docPartGallery w:val="Page Numbers (Bottom of Page)"/>
        <w:docPartUnique/>
      </w:docPartObj>
    </w:sdtPr>
    <w:sdtContent>
      <w:p w:rsidR="00C54BAB" w:rsidRDefault="00C54BA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11</w:t>
        </w:r>
        <w:r>
          <w:fldChar w:fldCharType="end"/>
        </w:r>
      </w:p>
    </w:sdtContent>
  </w:sdt>
  <w:p w:rsidR="00C54BAB" w:rsidRDefault="00C54BA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803" w:rsidRDefault="004D3803" w:rsidP="00C54BAB">
      <w:pPr>
        <w:spacing w:after="0" w:line="240" w:lineRule="auto"/>
      </w:pPr>
      <w:r>
        <w:separator/>
      </w:r>
    </w:p>
  </w:footnote>
  <w:footnote w:type="continuationSeparator" w:id="0">
    <w:p w:rsidR="004D3803" w:rsidRDefault="004D3803" w:rsidP="00C54B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BAB"/>
    <w:rsid w:val="004D3803"/>
    <w:rsid w:val="005E1F51"/>
    <w:rsid w:val="00C5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7C3690-641B-451F-90E3-18C1BE3E2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B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rsid w:val="00C54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54BAB"/>
    <w:rPr>
      <w:color w:val="0563C1" w:themeColor="hyperlink"/>
      <w:u w:val="single"/>
    </w:rPr>
  </w:style>
  <w:style w:type="paragraph" w:customStyle="1" w:styleId="Standard">
    <w:name w:val="Standard"/>
    <w:rsid w:val="00C54BAB"/>
    <w:pPr>
      <w:suppressAutoHyphens/>
      <w:autoSpaceDN w:val="0"/>
      <w:spacing w:line="249" w:lineRule="auto"/>
      <w:textAlignment w:val="baseline"/>
    </w:pPr>
    <w:rPr>
      <w:rFonts w:ascii="Calibri" w:eastAsia="Calibri" w:hAnsi="Calibri" w:cs="Times New Roman"/>
      <w:kern w:val="3"/>
    </w:rPr>
  </w:style>
  <w:style w:type="character" w:customStyle="1" w:styleId="a4">
    <w:name w:val="Обычный (веб) Знак"/>
    <w:basedOn w:val="a0"/>
    <w:link w:val="a3"/>
    <w:uiPriority w:val="99"/>
    <w:rsid w:val="00C54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C54B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54BAB"/>
  </w:style>
  <w:style w:type="paragraph" w:styleId="a8">
    <w:name w:val="footer"/>
    <w:basedOn w:val="a"/>
    <w:link w:val="a9"/>
    <w:uiPriority w:val="99"/>
    <w:unhideWhenUsed/>
    <w:rsid w:val="00C54B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54B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results?search_query=&#1089;&#1072;&#1084;&#1072;&#1088;&#1072;+&#1079;&#1072;&#1087;&#1072;&#1089;&#1085;&#1072;&#1103;+&#1089;&#1090;&#1086;&#1083;&#1080;&#1094;&#1072;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yteV8MIIH60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ibliofond.ru/view.aspx?id=813503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s://yandex.ru/video/preview/?text=&#1048;&#1089;&#1090;&#1086;&#1088;&#1080;&#1103;%20&#1040;&#1082;&#1072;&#1076;&#1077;&#1084;&#1080;&#1080;%20&#1056;&#1091;&#1089;&#1089;&#1082;&#1086;&#1075;&#1086;%20&#1073;&#1072;&#1083;&#1077;&#1090;&#1072;%20&#1080;&#1084;.%20&#1042;&#1072;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youtube.com/results?search_query=&#1093;&#1086;&#1088;&#1077;&#1086;&#1075;&#1088;&#1072;&#1092;&#1080;&#1103;+&#1074;+&#1075;&#1086;&#1076;&#1099;+&#1074;&#1086;&#1081;&#1085;&#1099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2395</Words>
  <Characters>13656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2023-03-25T22:38:00Z</dcterms:created>
  <dcterms:modified xsi:type="dcterms:W3CDTF">2023-03-25T22:39:00Z</dcterms:modified>
</cp:coreProperties>
</file>