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E3" w:rsidRPr="00643933" w:rsidRDefault="00443EE3" w:rsidP="0044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443EE3" w:rsidRPr="00643933" w:rsidRDefault="00443EE3" w:rsidP="0044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443EE3" w:rsidRPr="00643933" w:rsidRDefault="00443EE3" w:rsidP="0044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«Здоровое питание»</w:t>
      </w:r>
    </w:p>
    <w:p w:rsidR="00443EE3" w:rsidRPr="00643933" w:rsidRDefault="00443EE3" w:rsidP="0044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5-6 класс </w:t>
      </w:r>
    </w:p>
    <w:p w:rsidR="00B56404" w:rsidRDefault="00B56404" w:rsidP="00B56404">
      <w:pPr>
        <w:tabs>
          <w:tab w:val="left" w:pos="645"/>
          <w:tab w:val="center" w:pos="4960"/>
        </w:tabs>
        <w:spacing w:after="0" w:line="240" w:lineRule="auto"/>
      </w:pPr>
    </w:p>
    <w:p w:rsidR="00B85921" w:rsidRPr="00B56404" w:rsidRDefault="00B85921" w:rsidP="00B56404">
      <w:pPr>
        <w:tabs>
          <w:tab w:val="left" w:pos="645"/>
          <w:tab w:val="center" w:pos="49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B85921" w:rsidRPr="00B56404" w:rsidRDefault="00B85921" w:rsidP="00B56404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Программа внеурочной деятельности «Формула здорового питания» построена на основе примерной программы внеурочной деятельности в соответствии с требованиями к результатам освоения основного общего образования.   Авторы программы </w:t>
      </w:r>
      <w:r w:rsidRPr="00B56404">
        <w:rPr>
          <w:rFonts w:ascii="Times New Roman" w:eastAsia="Calibri" w:hAnsi="Times New Roman" w:cs="Times New Roman"/>
          <w:bCs/>
          <w:sz w:val="28"/>
          <w:szCs w:val="28"/>
        </w:rPr>
        <w:t xml:space="preserve">М.М. Безруких, Т.А. </w:t>
      </w:r>
      <w:proofErr w:type="spellStart"/>
      <w:r w:rsidRPr="00B56404">
        <w:rPr>
          <w:rFonts w:ascii="Times New Roman" w:eastAsia="Calibri" w:hAnsi="Times New Roman" w:cs="Times New Roman"/>
          <w:bCs/>
          <w:sz w:val="28"/>
          <w:szCs w:val="28"/>
        </w:rPr>
        <w:t>Филлипова</w:t>
      </w:r>
      <w:proofErr w:type="spellEnd"/>
      <w:r w:rsidRPr="00B56404">
        <w:rPr>
          <w:rFonts w:ascii="Times New Roman" w:eastAsia="Calibri" w:hAnsi="Times New Roman" w:cs="Times New Roman"/>
          <w:bCs/>
          <w:sz w:val="28"/>
          <w:szCs w:val="28"/>
        </w:rPr>
        <w:t>, А.Г. Макеева</w:t>
      </w: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, М., издательство «Нестле. Правильное питание»», 2013 год.   </w:t>
      </w:r>
    </w:p>
    <w:p w:rsidR="00B85921" w:rsidRPr="00B56404" w:rsidRDefault="00B85921" w:rsidP="00B564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 Обучение ведется:</w:t>
      </w:r>
    </w:p>
    <w:p w:rsidR="00B85921" w:rsidRPr="00B56404" w:rsidRDefault="00B85921" w:rsidP="00B56404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- по рабочей тетради «Формула правильного питания»: Рабочая тетрадь/ М. М. Безруких, Т. А. </w:t>
      </w:r>
      <w:r w:rsidR="00643933" w:rsidRPr="00B56404">
        <w:rPr>
          <w:rFonts w:ascii="Times New Roman" w:eastAsia="Calibri" w:hAnsi="Times New Roman" w:cs="Times New Roman"/>
          <w:sz w:val="28"/>
          <w:szCs w:val="28"/>
        </w:rPr>
        <w:t>Филиппова. -</w:t>
      </w: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М.: </w:t>
      </w:r>
      <w:proofErr w:type="spellStart"/>
      <w:r w:rsidRPr="00B56404">
        <w:rPr>
          <w:rFonts w:ascii="Times New Roman" w:eastAsia="Calibri" w:hAnsi="Times New Roman" w:cs="Times New Roman"/>
          <w:sz w:val="28"/>
          <w:szCs w:val="28"/>
        </w:rPr>
        <w:t>Олма</w:t>
      </w:r>
      <w:proofErr w:type="spellEnd"/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 Медиа Групп, 2014.</w:t>
      </w:r>
    </w:p>
    <w:p w:rsidR="00B85921" w:rsidRPr="00B56404" w:rsidRDefault="00B85921" w:rsidP="00B56404">
      <w:pPr>
        <w:spacing w:after="0" w:line="360" w:lineRule="auto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-по блокноту для школьников «Формула правильного питания»: Блокнот// М. М. Безруких, Т. А. </w:t>
      </w:r>
      <w:r w:rsidR="00643933" w:rsidRPr="00B56404">
        <w:rPr>
          <w:rFonts w:ascii="Times New Roman" w:eastAsia="Calibri" w:hAnsi="Times New Roman" w:cs="Times New Roman"/>
          <w:sz w:val="28"/>
          <w:szCs w:val="28"/>
        </w:rPr>
        <w:t>Филиппова. -</w:t>
      </w: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М.: </w:t>
      </w:r>
      <w:proofErr w:type="spellStart"/>
      <w:r w:rsidRPr="00B56404">
        <w:rPr>
          <w:rFonts w:ascii="Times New Roman" w:eastAsia="Calibri" w:hAnsi="Times New Roman" w:cs="Times New Roman"/>
          <w:sz w:val="28"/>
          <w:szCs w:val="28"/>
        </w:rPr>
        <w:t>Олма</w:t>
      </w:r>
      <w:proofErr w:type="spellEnd"/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 Медиа Групп, 2014.</w:t>
      </w:r>
    </w:p>
    <w:p w:rsidR="00B85921" w:rsidRPr="00B56404" w:rsidRDefault="00B85921" w:rsidP="00B56404">
      <w:pPr>
        <w:spacing w:after="0" w:line="360" w:lineRule="auto"/>
        <w:ind w:left="284"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      Программа относится к </w:t>
      </w:r>
      <w:r w:rsidRPr="00B56404">
        <w:rPr>
          <w:rFonts w:ascii="Times New Roman" w:eastAsia="Calibri" w:hAnsi="Times New Roman" w:cs="Times New Roman"/>
          <w:b/>
          <w:sz w:val="28"/>
          <w:szCs w:val="28"/>
        </w:rPr>
        <w:t>социальному</w:t>
      </w: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404">
        <w:rPr>
          <w:rFonts w:ascii="Times New Roman" w:eastAsia="Calibri" w:hAnsi="Times New Roman" w:cs="Times New Roman"/>
          <w:b/>
          <w:sz w:val="28"/>
          <w:szCs w:val="28"/>
        </w:rPr>
        <w:t>направлению</w:t>
      </w: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 внеурочной деятельности и реализуется через кружок «Разговор о правильном питании». Программа направлена на формирование культуры здоровья, осознание важности образования и воспитания правильного питания, формирования системы позитивных национальных ценностей, идеалов сохранения собственного здоровья, здоровья близких, как важнейшее национальное достояние России.</w:t>
      </w:r>
    </w:p>
    <w:p w:rsidR="00B85921" w:rsidRPr="00B56404" w:rsidRDefault="00B85921" w:rsidP="00B56404">
      <w:pPr>
        <w:autoSpaceDE w:val="0"/>
        <w:spacing w:after="20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 данной программы</w:t>
      </w:r>
      <w:r w:rsidRPr="00B56404">
        <w:rPr>
          <w:rFonts w:ascii="Times New Roman" w:eastAsia="Calibri" w:hAnsi="Times New Roman" w:cs="Times New Roman"/>
          <w:sz w:val="28"/>
          <w:szCs w:val="28"/>
        </w:rPr>
        <w:t>: Программа предусматривает организацию деятельности учащихся в форме школы правильного питания. Такая форма позволяет, с одной стороны, обеспечить максимально широкий охват обучающихся образованием в области жизненно важных вопросов собственного здоровья. Это способствует повышению учебной мотивации обучающихся, освоению их субъективной роли «обучаю других» как шага к следующему этапу «обучаю себя».</w:t>
      </w:r>
    </w:p>
    <w:p w:rsidR="00B85921" w:rsidRPr="00B56404" w:rsidRDefault="00B85921" w:rsidP="00B56404">
      <w:pPr>
        <w:spacing w:after="200" w:line="360" w:lineRule="auto"/>
        <w:ind w:left="360" w:firstLine="63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работы структурировано в виде 11 разделов-модулей:</w:t>
      </w:r>
    </w:p>
    <w:p w:rsidR="00B85921" w:rsidRPr="00B56404" w:rsidRDefault="00B85921" w:rsidP="00B56404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Здоровье - это здорово</w:t>
      </w:r>
    </w:p>
    <w:p w:rsidR="00B85921" w:rsidRPr="00B56404" w:rsidRDefault="00B85921" w:rsidP="00B56404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Продукты разные нужны, продукты разные важны</w:t>
      </w:r>
    </w:p>
    <w:p w:rsidR="00B85921" w:rsidRPr="00B56404" w:rsidRDefault="00B85921" w:rsidP="00B56404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Режим питания</w:t>
      </w:r>
    </w:p>
    <w:p w:rsidR="00B85921" w:rsidRPr="00B56404" w:rsidRDefault="00B85921" w:rsidP="00B5640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пищи</w:t>
      </w:r>
    </w:p>
    <w:p w:rsidR="00B85921" w:rsidRPr="00B56404" w:rsidRDefault="00B85921" w:rsidP="00B56404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Где и как мы едим</w:t>
      </w:r>
    </w:p>
    <w:p w:rsidR="00B85921" w:rsidRPr="00B56404" w:rsidRDefault="00B85921" w:rsidP="00B56404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Ты - покупатель</w:t>
      </w:r>
    </w:p>
    <w:p w:rsidR="00B85921" w:rsidRPr="00B56404" w:rsidRDefault="00B85921" w:rsidP="00B56404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Ты готовишь себе и друзьям</w:t>
      </w:r>
    </w:p>
    <w:p w:rsidR="00B85921" w:rsidRPr="00B56404" w:rsidRDefault="00B85921" w:rsidP="00B56404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Кухни разных народов</w:t>
      </w:r>
    </w:p>
    <w:p w:rsidR="00B85921" w:rsidRPr="00B56404" w:rsidRDefault="00B85921" w:rsidP="00B56404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Кулинарная история</w:t>
      </w:r>
    </w:p>
    <w:p w:rsidR="00B85921" w:rsidRPr="00B56404" w:rsidRDefault="00B85921" w:rsidP="00B56404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    10. Как питались на Руси и в России</w:t>
      </w:r>
    </w:p>
    <w:p w:rsidR="00B85921" w:rsidRPr="00B56404" w:rsidRDefault="00B85921" w:rsidP="00B56404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    11. Необычное кулинарное путешествие</w:t>
      </w:r>
    </w:p>
    <w:p w:rsidR="00B85921" w:rsidRPr="00B56404" w:rsidRDefault="00B85921" w:rsidP="00B56404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sz w:val="28"/>
          <w:szCs w:val="28"/>
        </w:rPr>
        <w:t xml:space="preserve">            Новизна, актуальность, педагогическая целесообразность</w:t>
      </w:r>
    </w:p>
    <w:p w:rsidR="00B85921" w:rsidRPr="00B56404" w:rsidRDefault="00B85921" w:rsidP="00B56404">
      <w:pPr>
        <w:spacing w:after="200" w:line="360" w:lineRule="auto"/>
        <w:ind w:left="426" w:firstLine="282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  Актуальность и новизна программы в том, что она дополняет и раскрывает содержание отдельных тем предметных областей «Биология», в ходе её изучения школьники овладевают основами практико-ориентированных знаний о человеке, о правилах питания, направленных на сохранение и укрепление здоровья, на формирование готовности соблюдать их, учатся осмысливать причинно-следственные связи формирования навыков правильного питания как составной части здорового образа жизни. </w:t>
      </w:r>
    </w:p>
    <w:p w:rsidR="00B85921" w:rsidRPr="00B56404" w:rsidRDefault="00B85921" w:rsidP="00B56404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 внеурочной деятельности - </w:t>
      </w:r>
      <w:r w:rsidRPr="00B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и подростков основ культуры питания как одной из составляющих здорового образа жизни.</w:t>
      </w:r>
    </w:p>
    <w:p w:rsidR="00B85921" w:rsidRPr="00B56404" w:rsidRDefault="00B85921" w:rsidP="00B5640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Задачи</w:t>
      </w:r>
      <w:r w:rsidRPr="00B5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внеурочной деятельности:</w:t>
      </w:r>
    </w:p>
    <w:p w:rsidR="00B85921" w:rsidRPr="00B56404" w:rsidRDefault="00B85921" w:rsidP="00B56404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Формировать и развивать представления детей и подростков о здоровье как одной   из важнейших человеческих ценностей, формировать готовность заботиться и укреплять собственное здоровье; </w:t>
      </w:r>
    </w:p>
    <w:p w:rsidR="00B85921" w:rsidRPr="00B56404" w:rsidRDefault="00B85921" w:rsidP="00B56404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B85921" w:rsidRPr="00B56404" w:rsidRDefault="00B85921" w:rsidP="00B56404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освоение детьми и подростками практических навыков рационального питания;</w:t>
      </w:r>
    </w:p>
    <w:p w:rsidR="00B85921" w:rsidRPr="00B56404" w:rsidRDefault="00B85921" w:rsidP="00B56404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социокультурных аспектах питания как   составляющей общей культуры человека:</w:t>
      </w:r>
    </w:p>
    <w:p w:rsidR="00B85921" w:rsidRPr="00B56404" w:rsidRDefault="00B85921" w:rsidP="00B56404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детей и подростков о народных традициях, связанных с питанием и здоровьем;</w:t>
      </w:r>
    </w:p>
    <w:p w:rsidR="00B85921" w:rsidRPr="00B56404" w:rsidRDefault="00B85921" w:rsidP="00B56404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об истории и традициях своего народа;</w:t>
      </w:r>
    </w:p>
    <w:p w:rsidR="00B85921" w:rsidRPr="00B56404" w:rsidRDefault="00B85921" w:rsidP="00B56404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чувства уважения к культуре своего народа и культуре традициям     других народов.</w:t>
      </w:r>
    </w:p>
    <w:p w:rsidR="00B85921" w:rsidRPr="00B56404" w:rsidRDefault="00B85921" w:rsidP="00B56404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и кругозор у детей и подростков, их интересы и познавательную деятельность;</w:t>
      </w:r>
    </w:p>
    <w:p w:rsidR="00B85921" w:rsidRPr="00B56404" w:rsidRDefault="00B85921" w:rsidP="00B56404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 у детей и подростков, умения эффективно взаимодействовать со сверстниками и взрослыми в процессе решения проблемы;</w:t>
      </w:r>
    </w:p>
    <w:p w:rsidR="00B85921" w:rsidRPr="00B56404" w:rsidRDefault="00B85921" w:rsidP="00B56404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Просвещать родителей в вопросах организации рационального питания детей и подростков.</w:t>
      </w:r>
    </w:p>
    <w:p w:rsidR="00B85921" w:rsidRPr="00B56404" w:rsidRDefault="00B85921" w:rsidP="00B5640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Возврат детей, участвующих в реализации данной программы: 10-12 лет</w:t>
      </w:r>
    </w:p>
    <w:p w:rsidR="00B85921" w:rsidRPr="00B56404" w:rsidRDefault="00B85921" w:rsidP="00B56404">
      <w:pPr>
        <w:autoSpaceDE w:val="0"/>
        <w:spacing w:after="20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Срок реализации программы</w:t>
      </w:r>
      <w:r w:rsidRPr="00B5640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 Программа реализуется 2 года через кружок</w:t>
      </w: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 «Здоровое питание». Проводится в 5 классе в объеме 34 часа в год (1 час в неделю) в 6 классе в объеме 34 часа в год (1 час в неделю) </w:t>
      </w:r>
    </w:p>
    <w:p w:rsidR="00B85921" w:rsidRPr="00B56404" w:rsidRDefault="00B85921" w:rsidP="00B56404">
      <w:pPr>
        <w:autoSpaceDE w:val="0"/>
        <w:spacing w:after="200"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Формы занятий </w:t>
      </w:r>
    </w:p>
    <w:p w:rsidR="00B85921" w:rsidRPr="00B56404" w:rsidRDefault="00B85921" w:rsidP="00B56404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ролевая игра, </w:t>
      </w:r>
    </w:p>
    <w:p w:rsidR="00B85921" w:rsidRPr="00B56404" w:rsidRDefault="00B85921" w:rsidP="00B56404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ситуационная игра, </w:t>
      </w:r>
    </w:p>
    <w:p w:rsidR="00B85921" w:rsidRPr="00B56404" w:rsidRDefault="00B85921" w:rsidP="00B56404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образно-ролевые игры, </w:t>
      </w:r>
    </w:p>
    <w:p w:rsidR="00B85921" w:rsidRPr="00B56404" w:rsidRDefault="00B85921" w:rsidP="00B56404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проектная деятельность, </w:t>
      </w:r>
    </w:p>
    <w:p w:rsidR="00B85921" w:rsidRPr="00B56404" w:rsidRDefault="00B85921" w:rsidP="00B56404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дискуссия, </w:t>
      </w:r>
    </w:p>
    <w:p w:rsidR="00B85921" w:rsidRPr="00B56404" w:rsidRDefault="00B85921" w:rsidP="00B56404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конкурсы,</w:t>
      </w:r>
    </w:p>
    <w:p w:rsidR="00B85921" w:rsidRPr="00B56404" w:rsidRDefault="00B85921" w:rsidP="00B56404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обсуждение.</w:t>
      </w:r>
    </w:p>
    <w:p w:rsidR="00B85921" w:rsidRPr="00B56404" w:rsidRDefault="00B85921" w:rsidP="00B56404">
      <w:pPr>
        <w:autoSpaceDE w:val="0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Режим занятий </w:t>
      </w:r>
      <w:r w:rsidRPr="00B56404">
        <w:rPr>
          <w:rFonts w:ascii="Times New Roman" w:eastAsia="Calibri" w:hAnsi="Times New Roman" w:cs="Times New Roman"/>
          <w:sz w:val="28"/>
          <w:szCs w:val="28"/>
        </w:rPr>
        <w:t>- вторая половина дня</w:t>
      </w:r>
    </w:p>
    <w:p w:rsidR="00B85921" w:rsidRPr="00B56404" w:rsidRDefault="00B85921" w:rsidP="00B56404">
      <w:pPr>
        <w:autoSpaceDE w:val="0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B56404">
        <w:rPr>
          <w:rFonts w:ascii="Times New Roman" w:eastAsia="Calibri" w:hAnsi="Times New Roman" w:cs="Times New Roman"/>
          <w:b/>
          <w:sz w:val="28"/>
          <w:szCs w:val="28"/>
        </w:rPr>
        <w:t>Основные принципы реализации программы</w:t>
      </w:r>
    </w:p>
    <w:p w:rsidR="00B85921" w:rsidRPr="00B56404" w:rsidRDefault="00B85921" w:rsidP="00B56404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Важнейший из принципов здоровье сберегающих технологий «Не навреди!» - одинаково актуальный как для медиков, так и для педагогов. </w:t>
      </w:r>
    </w:p>
    <w:p w:rsidR="00B85921" w:rsidRPr="00B56404" w:rsidRDefault="00B85921" w:rsidP="00B56404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Принцип сознательности - нацеливает на формирование у обучаемых глубокого понимания, устойчивого интереса, осмысленного отношения к познавательной деятельности. Повышению сознательности способствует применение педагогом специальных методических приемов, решающих проблемы здоровье сберегающих технологий педагогики оздоровления.</w:t>
      </w:r>
    </w:p>
    <w:p w:rsidR="00B85921" w:rsidRPr="00B56404" w:rsidRDefault="00B85921" w:rsidP="00B56404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Принцип систематичности и последовательности проявляется во взаимосвязи знаний, умений, навыков. Регулярность, планомерность, непрерывность в учебно-воспитательном процессе на протяжении всего периода обучения в школе обеспечивают принцип систематичности. Систематически проводимые формы организации познавательной деятельности в сочетании со здоровье сберегающими мероприятиями приучают учащихся постоянно соблюдать оздоровительный режим. </w:t>
      </w:r>
    </w:p>
    <w:p w:rsidR="00B85921" w:rsidRPr="00B56404" w:rsidRDefault="00B85921" w:rsidP="00B56404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Принцип индивидуализации осуществляется на основе общих закономерностей обучения и воспитания. Опираясь на индивидуальные особенности учащихся, педагог всесторонне развивает каждого </w:t>
      </w:r>
      <w:r w:rsidRPr="00B56404">
        <w:rPr>
          <w:rFonts w:ascii="Times New Roman" w:eastAsia="Calibri" w:hAnsi="Times New Roman" w:cs="Times New Roman"/>
          <w:sz w:val="28"/>
          <w:szCs w:val="28"/>
        </w:rPr>
        <w:lastRenderedPageBreak/>
        <w:t>ребенка, планирует и прогнозирует его развитие. С учетом уровня индивидуальной подготовленности ученика, его двигательных способностей и состояния здоровья, намечаются пути совершенствования умений и навыков, построения двигательного режима, приобщения к разным формам познавательной деятельности. Используя природные данные ребенка, педагог направляет и стабилизирует его всестороннее развитие.</w:t>
      </w:r>
    </w:p>
    <w:p w:rsidR="00B85921" w:rsidRPr="00B56404" w:rsidRDefault="00B85921" w:rsidP="00B56404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Принцип непрерывности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 Сочетание высокой активности и отдыха в разных формах деятельности учащихся повышает их эффективность, что выражается в динамичности закономерных изменений содержания и формы параметров функциональных нагрузок от занятия к занятию, от этапа к этапу.</w:t>
      </w:r>
    </w:p>
    <w:p w:rsidR="00B85921" w:rsidRPr="00B56404" w:rsidRDefault="00B85921" w:rsidP="00B56404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Принцип учета возрастных и индивидуальных особенностей учащихся является фундаментом для формирования знаний, умений и навыков, развития функциональных возможностей организма в процессе использования средств здоровье сберегающих технологий.</w:t>
      </w:r>
    </w:p>
    <w:p w:rsidR="00B85921" w:rsidRPr="00B56404" w:rsidRDefault="00B85921" w:rsidP="00B56404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Принцип наглядности – обязывает строить процесс обучения с максимальным использованием форм привлечения органов чувств человека к процессу познания. Принцип наглядности предназначен для связи чувственного восприятия с мышлением. Он способствует направленному воздействию на функции сенсорных систем, участвующих в познавательном процессе. У младших школьников зрительные анализаторы быстрее и эффективнее воспринимают информацию, чем слуховые. </w:t>
      </w:r>
    </w:p>
    <w:p w:rsidR="00B85921" w:rsidRPr="00B56404" w:rsidRDefault="00B85921" w:rsidP="00B56404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Принцип активности - предполагает в учащихся высокую степень подвижности, самостоятельности, инициативы и творчества. Соблюдение принципа активности в педагогической практике </w:t>
      </w:r>
      <w:r w:rsidRPr="00B56404">
        <w:rPr>
          <w:rFonts w:ascii="Times New Roman" w:eastAsia="Calibri" w:hAnsi="Times New Roman" w:cs="Times New Roman"/>
          <w:sz w:val="28"/>
          <w:szCs w:val="28"/>
        </w:rPr>
        <w:lastRenderedPageBreak/>
        <w:t>позволяет организовать занятия таким образом, чтобы не вредить здоровью детей.</w:t>
      </w:r>
    </w:p>
    <w:p w:rsidR="00B85921" w:rsidRPr="00B56404" w:rsidRDefault="00B85921" w:rsidP="00B56404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Принцип оздоровительной направленности решает задачи укрепления здоровья школьника в процессе обучения.</w:t>
      </w:r>
    </w:p>
    <w:p w:rsidR="00B85921" w:rsidRPr="00B56404" w:rsidRDefault="00B85921" w:rsidP="00B56404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Принцип формирования ответственности у учащихся за свое здоровье и здоровье окружающих людей. </w:t>
      </w:r>
    </w:p>
    <w:p w:rsidR="00B85921" w:rsidRPr="00B56404" w:rsidRDefault="00B85921" w:rsidP="00B56404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Принцип связи теории с практикой - призывает настойчиво приучать учащихся применять свои знания на практике, используя окружающую действительность не только как источник знаний, но и как место их практического применения.</w:t>
      </w:r>
    </w:p>
    <w:p w:rsidR="00B85921" w:rsidRPr="00B56404" w:rsidRDefault="00B85921" w:rsidP="00B56404">
      <w:pPr>
        <w:autoSpaceDE w:val="0"/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bCs/>
          <w:sz w:val="28"/>
          <w:szCs w:val="28"/>
        </w:rPr>
        <w:t>Ожидаемые результаты и способы их проверки:</w:t>
      </w:r>
    </w:p>
    <w:p w:rsidR="00B85921" w:rsidRPr="00B56404" w:rsidRDefault="00B85921" w:rsidP="00B56404">
      <w:pPr>
        <w:autoSpaceDE w:val="0"/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B5640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Личностные р</w:t>
      </w:r>
      <w:r w:rsidRPr="00B56404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езультаты освоения программы внеурочной деятельности:</w:t>
      </w:r>
    </w:p>
    <w:p w:rsidR="00B85921" w:rsidRPr="00B56404" w:rsidRDefault="00B85921" w:rsidP="00B56404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проявление познавательных интересов и активности в области здорового питания; </w:t>
      </w:r>
    </w:p>
    <w:p w:rsidR="00B85921" w:rsidRPr="00B56404" w:rsidRDefault="00B85921" w:rsidP="00B56404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овладение установками, нормами и правилами правильного питания; </w:t>
      </w:r>
    </w:p>
    <w:p w:rsidR="00B85921" w:rsidRPr="00B56404" w:rsidRDefault="00B85921" w:rsidP="00B56404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 </w:t>
      </w:r>
    </w:p>
    <w:p w:rsidR="00B85921" w:rsidRPr="00B56404" w:rsidRDefault="00B85921" w:rsidP="00B5640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 предметными результатами</w:t>
      </w: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изучения курса является формирование универсальных учебных действий:</w:t>
      </w:r>
    </w:p>
    <w:p w:rsidR="00B85921" w:rsidRPr="00B56404" w:rsidRDefault="00B85921" w:rsidP="00B56404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Регулятивные УУД</w:t>
      </w: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85921" w:rsidRPr="00B56404" w:rsidRDefault="00B85921" w:rsidP="00B56404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и формулировать цель деятельности с помощью учителя;</w:t>
      </w:r>
    </w:p>
    <w:p w:rsidR="00B85921" w:rsidRPr="00B56404" w:rsidRDefault="00B85921" w:rsidP="00B56404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проговаривать последовательность действий;</w:t>
      </w:r>
    </w:p>
    <w:p w:rsidR="00B85921" w:rsidRPr="00B56404" w:rsidRDefault="00B85921" w:rsidP="00B56404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учиться высказывать своё предположение на основе работы с иллюстрацией;</w:t>
      </w:r>
    </w:p>
    <w:p w:rsidR="00B85921" w:rsidRPr="00B56404" w:rsidRDefault="00B85921" w:rsidP="00B56404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учиться работать по предложенному учителем плану;</w:t>
      </w:r>
    </w:p>
    <w:p w:rsidR="00B85921" w:rsidRPr="00B56404" w:rsidRDefault="00B85921" w:rsidP="00B56404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учиться отличать верно выполненное задание от неверного;</w:t>
      </w:r>
    </w:p>
    <w:p w:rsidR="00B85921" w:rsidRPr="00B56404" w:rsidRDefault="00B85921" w:rsidP="00B56404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учиться совместно с учителем и одноклассниками давать эмоциональную оценку деятельности товарищей.</w:t>
      </w:r>
    </w:p>
    <w:p w:rsidR="00B85921" w:rsidRPr="00B56404" w:rsidRDefault="00B85921" w:rsidP="00B56404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Познавательные УУД:</w:t>
      </w:r>
    </w:p>
    <w:p w:rsidR="00B85921" w:rsidRPr="00B56404" w:rsidRDefault="00B85921" w:rsidP="00B56404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ориентироваться в своей системе знаний: отличать новое от уже известного с помощью учителя;</w:t>
      </w:r>
    </w:p>
    <w:p w:rsidR="00B85921" w:rsidRPr="00B56404" w:rsidRDefault="00B85921" w:rsidP="00B56404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делать предварительный отбор источников информации: ориентироваться в учебном пособии, других источниках информации;</w:t>
      </w:r>
    </w:p>
    <w:p w:rsidR="00B85921" w:rsidRPr="00B56404" w:rsidRDefault="00B85921" w:rsidP="00B56404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добывать новые знания: находить ответы на вопросы, используя учебник, свой жизненный опыт и информацию, полученную от учителя;</w:t>
      </w:r>
    </w:p>
    <w:p w:rsidR="00B85921" w:rsidRPr="00B56404" w:rsidRDefault="00B85921" w:rsidP="00B56404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информацию;</w:t>
      </w:r>
    </w:p>
    <w:p w:rsidR="00B85921" w:rsidRPr="00B56404" w:rsidRDefault="00B85921" w:rsidP="00B56404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деятельности.</w:t>
      </w:r>
    </w:p>
    <w:p w:rsidR="00B85921" w:rsidRPr="00B56404" w:rsidRDefault="00B85921" w:rsidP="00B56404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Коммуникативные УУД:</w:t>
      </w:r>
    </w:p>
    <w:p w:rsidR="00B85921" w:rsidRPr="00B56404" w:rsidRDefault="00B85921" w:rsidP="00B56404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донести свою позицию до остальных участников практической деятельности: оформлять свою мысль в устной речи;</w:t>
      </w:r>
    </w:p>
    <w:p w:rsidR="00B85921" w:rsidRPr="00B56404" w:rsidRDefault="00B85921" w:rsidP="00B56404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слушать и понимать речь других;</w:t>
      </w:r>
    </w:p>
    <w:p w:rsidR="00B85921" w:rsidRPr="00B56404" w:rsidRDefault="00B85921" w:rsidP="00B56404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 и пересказывать текст;</w:t>
      </w:r>
    </w:p>
    <w:p w:rsidR="00B85921" w:rsidRPr="00B56404" w:rsidRDefault="00B85921" w:rsidP="00B56404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совместно договариваться о правилах общения и следовать им;</w:t>
      </w:r>
    </w:p>
    <w:p w:rsidR="00B85921" w:rsidRPr="00B56404" w:rsidRDefault="00B85921" w:rsidP="00B56404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учится выполнять различные роли в группе (лидера, исполнителя, критика).</w:t>
      </w:r>
    </w:p>
    <w:p w:rsidR="00B85921" w:rsidRPr="00B56404" w:rsidRDefault="00B85921" w:rsidP="00B56404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Предметными результатами</w:t>
      </w: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изучения курса являются формирование умений:</w:t>
      </w:r>
    </w:p>
    <w:p w:rsidR="00B85921" w:rsidRPr="00B56404" w:rsidRDefault="00B85921" w:rsidP="00B56404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описывать признаки предметов и узнавать по их признакам;</w:t>
      </w:r>
    </w:p>
    <w:p w:rsidR="00B85921" w:rsidRPr="00B56404" w:rsidRDefault="00B85921" w:rsidP="00B56404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выделять существенные признаки предметов;</w:t>
      </w:r>
    </w:p>
    <w:p w:rsidR="00B85921" w:rsidRPr="00B56404" w:rsidRDefault="00B85921" w:rsidP="00B56404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сравнивать между собой предметы, явления;</w:t>
      </w:r>
    </w:p>
    <w:p w:rsidR="00B85921" w:rsidRPr="00B56404" w:rsidRDefault="00B85921" w:rsidP="00B56404">
      <w:pPr>
        <w:numPr>
          <w:ilvl w:val="0"/>
          <w:numId w:val="15"/>
        </w:numPr>
        <w:tabs>
          <w:tab w:val="clear" w:pos="0"/>
          <w:tab w:val="num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обобщать, делать несложные выводы;</w:t>
      </w:r>
    </w:p>
    <w:p w:rsidR="00B85921" w:rsidRPr="00B56404" w:rsidRDefault="00B85921" w:rsidP="00B56404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40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последовательность действий.</w:t>
      </w:r>
    </w:p>
    <w:p w:rsidR="00B85921" w:rsidRPr="00B56404" w:rsidRDefault="00B85921" w:rsidP="00B56404">
      <w:pPr>
        <w:autoSpaceDE w:val="0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sz w:val="28"/>
          <w:szCs w:val="28"/>
        </w:rPr>
        <w:t>Формы проведения итогов реализации программы внеурочной деятельности:</w:t>
      </w:r>
      <w:r w:rsidRPr="00B564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56404">
        <w:rPr>
          <w:rFonts w:ascii="Times New Roman" w:eastAsia="Calibri" w:hAnsi="Times New Roman" w:cs="Times New Roman"/>
          <w:sz w:val="28"/>
          <w:szCs w:val="28"/>
        </w:rPr>
        <w:t>практические работы, проекты, выставки, проведение тестирования.</w:t>
      </w:r>
    </w:p>
    <w:p w:rsidR="00B85921" w:rsidRPr="00B85921" w:rsidRDefault="00B85921" w:rsidP="00B85921">
      <w:pPr>
        <w:tabs>
          <w:tab w:val="left" w:pos="4365"/>
          <w:tab w:val="center" w:pos="5386"/>
        </w:tabs>
        <w:autoSpaceDE w:val="0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59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223"/>
        <w:gridCol w:w="2017"/>
        <w:gridCol w:w="2018"/>
      </w:tblGrid>
      <w:tr w:rsidR="00B85921" w:rsidRPr="00B85921" w:rsidTr="00B56404">
        <w:tc>
          <w:tcPr>
            <w:tcW w:w="941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23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4035" w:type="dxa"/>
            <w:gridSpan w:val="2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85921" w:rsidRPr="00B85921" w:rsidTr="00B56404">
        <w:trPr>
          <w:trHeight w:val="373"/>
        </w:trPr>
        <w:tc>
          <w:tcPr>
            <w:tcW w:w="941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2018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год</w:t>
            </w:r>
          </w:p>
        </w:tc>
      </w:tr>
      <w:tr w:rsidR="00B85921" w:rsidRPr="00B85921" w:rsidTr="00B56404">
        <w:tc>
          <w:tcPr>
            <w:tcW w:w="941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3" w:type="dxa"/>
            <w:vAlign w:val="center"/>
          </w:tcPr>
          <w:p w:rsidR="00B85921" w:rsidRPr="00B85921" w:rsidRDefault="00B85921" w:rsidP="00B859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- это здорово</w:t>
            </w:r>
          </w:p>
        </w:tc>
        <w:tc>
          <w:tcPr>
            <w:tcW w:w="2017" w:type="dxa"/>
          </w:tcPr>
          <w:p w:rsidR="00B85921" w:rsidRPr="00B85921" w:rsidRDefault="00B85921" w:rsidP="00B85921">
            <w:pPr>
              <w:suppressLineNumber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5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18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5921" w:rsidRPr="00B85921" w:rsidTr="00B56404">
        <w:tc>
          <w:tcPr>
            <w:tcW w:w="941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3" w:type="dxa"/>
            <w:vAlign w:val="center"/>
          </w:tcPr>
          <w:p w:rsidR="00B85921" w:rsidRPr="00B85921" w:rsidRDefault="00B85921" w:rsidP="00B859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разные нужны, продукты разные важны</w:t>
            </w:r>
          </w:p>
        </w:tc>
        <w:tc>
          <w:tcPr>
            <w:tcW w:w="2017" w:type="dxa"/>
          </w:tcPr>
          <w:p w:rsidR="00B85921" w:rsidRPr="00B85921" w:rsidRDefault="00B85921" w:rsidP="00B85921">
            <w:pPr>
              <w:widowControl w:val="0"/>
              <w:suppressLineNumbers/>
              <w:snapToGri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B8592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8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5921" w:rsidRPr="00B85921" w:rsidTr="00B56404">
        <w:tc>
          <w:tcPr>
            <w:tcW w:w="941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23" w:type="dxa"/>
            <w:vAlign w:val="center"/>
          </w:tcPr>
          <w:p w:rsidR="00B85921" w:rsidRPr="00B85921" w:rsidRDefault="00B85921" w:rsidP="00B859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Режим питания</w:t>
            </w:r>
          </w:p>
        </w:tc>
        <w:tc>
          <w:tcPr>
            <w:tcW w:w="2017" w:type="dxa"/>
          </w:tcPr>
          <w:p w:rsidR="00B85921" w:rsidRPr="00B85921" w:rsidRDefault="00B85921" w:rsidP="00B85921">
            <w:pPr>
              <w:suppressLineNumber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5921" w:rsidRPr="00B85921" w:rsidTr="00B56404">
        <w:tc>
          <w:tcPr>
            <w:tcW w:w="941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23" w:type="dxa"/>
            <w:vAlign w:val="center"/>
          </w:tcPr>
          <w:p w:rsidR="00B85921" w:rsidRPr="00B85921" w:rsidRDefault="00B85921" w:rsidP="00B85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Энергия пищи </w:t>
            </w:r>
          </w:p>
        </w:tc>
        <w:tc>
          <w:tcPr>
            <w:tcW w:w="2017" w:type="dxa"/>
          </w:tcPr>
          <w:p w:rsidR="00B85921" w:rsidRPr="00B85921" w:rsidRDefault="00B85921" w:rsidP="00B85921">
            <w:pPr>
              <w:suppressLineNumber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85921" w:rsidRPr="00B85921" w:rsidTr="00B56404">
        <w:tc>
          <w:tcPr>
            <w:tcW w:w="941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23" w:type="dxa"/>
            <w:vAlign w:val="center"/>
          </w:tcPr>
          <w:p w:rsidR="00B85921" w:rsidRPr="00B85921" w:rsidRDefault="00B85921" w:rsidP="00B859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Где и как мы едим</w:t>
            </w:r>
          </w:p>
        </w:tc>
        <w:tc>
          <w:tcPr>
            <w:tcW w:w="2017" w:type="dxa"/>
          </w:tcPr>
          <w:p w:rsidR="00B85921" w:rsidRPr="00B85921" w:rsidRDefault="00B85921" w:rsidP="00B85921">
            <w:pPr>
              <w:suppressLineNumber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85921" w:rsidRPr="00B85921" w:rsidTr="00B56404">
        <w:tc>
          <w:tcPr>
            <w:tcW w:w="941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23" w:type="dxa"/>
            <w:vAlign w:val="center"/>
          </w:tcPr>
          <w:p w:rsidR="00B85921" w:rsidRPr="00B85921" w:rsidRDefault="00B85921" w:rsidP="00B85921">
            <w:pPr>
              <w:suppressLineNumber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Ты - покупатель</w:t>
            </w:r>
          </w:p>
        </w:tc>
        <w:tc>
          <w:tcPr>
            <w:tcW w:w="2017" w:type="dxa"/>
          </w:tcPr>
          <w:p w:rsidR="00B85921" w:rsidRPr="00B85921" w:rsidRDefault="00B85921" w:rsidP="00B85921">
            <w:pPr>
              <w:suppressLineNumber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85921" w:rsidRPr="00B85921" w:rsidTr="00B56404">
        <w:tc>
          <w:tcPr>
            <w:tcW w:w="941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23" w:type="dxa"/>
            <w:vAlign w:val="center"/>
          </w:tcPr>
          <w:p w:rsidR="00B85921" w:rsidRPr="00B85921" w:rsidRDefault="00B85921" w:rsidP="00B859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Ты готовишь себе и друзьям</w:t>
            </w:r>
          </w:p>
        </w:tc>
        <w:tc>
          <w:tcPr>
            <w:tcW w:w="2017" w:type="dxa"/>
          </w:tcPr>
          <w:p w:rsidR="00B85921" w:rsidRPr="00B85921" w:rsidRDefault="00B85921" w:rsidP="00B85921">
            <w:pPr>
              <w:suppressLineNumber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85921" w:rsidRPr="00B85921" w:rsidTr="00B56404">
        <w:tc>
          <w:tcPr>
            <w:tcW w:w="941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23" w:type="dxa"/>
            <w:vAlign w:val="center"/>
          </w:tcPr>
          <w:p w:rsidR="00B85921" w:rsidRPr="00B85921" w:rsidRDefault="00B85921" w:rsidP="00B859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Кухни разных народов</w:t>
            </w:r>
          </w:p>
        </w:tc>
        <w:tc>
          <w:tcPr>
            <w:tcW w:w="2017" w:type="dxa"/>
          </w:tcPr>
          <w:p w:rsidR="00B85921" w:rsidRPr="00B85921" w:rsidRDefault="00B85921" w:rsidP="00B85921">
            <w:pPr>
              <w:suppressLineNumber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85921" w:rsidRPr="00B85921" w:rsidTr="00B56404">
        <w:tc>
          <w:tcPr>
            <w:tcW w:w="941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23" w:type="dxa"/>
            <w:vAlign w:val="center"/>
          </w:tcPr>
          <w:p w:rsidR="00B85921" w:rsidRPr="00B85921" w:rsidRDefault="00B85921" w:rsidP="00B859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Кулинарная история</w:t>
            </w:r>
          </w:p>
        </w:tc>
        <w:tc>
          <w:tcPr>
            <w:tcW w:w="2017" w:type="dxa"/>
          </w:tcPr>
          <w:p w:rsidR="00B85921" w:rsidRPr="00B85921" w:rsidRDefault="00B85921" w:rsidP="00B85921">
            <w:pPr>
              <w:suppressLineNumber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85921" w:rsidRPr="00B85921" w:rsidTr="00B56404">
        <w:tc>
          <w:tcPr>
            <w:tcW w:w="941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23" w:type="dxa"/>
            <w:vAlign w:val="center"/>
          </w:tcPr>
          <w:p w:rsidR="00B85921" w:rsidRPr="00B85921" w:rsidRDefault="00B85921" w:rsidP="00B859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Как питались на Руси и в России</w:t>
            </w:r>
          </w:p>
        </w:tc>
        <w:tc>
          <w:tcPr>
            <w:tcW w:w="2017" w:type="dxa"/>
          </w:tcPr>
          <w:p w:rsidR="00B85921" w:rsidRPr="00B85921" w:rsidRDefault="00B85921" w:rsidP="00B85921">
            <w:pPr>
              <w:suppressLineNumber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85921" w:rsidRPr="00B85921" w:rsidTr="00B56404">
        <w:tc>
          <w:tcPr>
            <w:tcW w:w="941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23" w:type="dxa"/>
            <w:vAlign w:val="center"/>
          </w:tcPr>
          <w:p w:rsidR="00B85921" w:rsidRPr="00B85921" w:rsidRDefault="00B85921" w:rsidP="00B85921">
            <w:pPr>
              <w:suppressLineNumber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Необычное кулинарное путешествие</w:t>
            </w:r>
          </w:p>
        </w:tc>
        <w:tc>
          <w:tcPr>
            <w:tcW w:w="2017" w:type="dxa"/>
          </w:tcPr>
          <w:p w:rsidR="00B85921" w:rsidRPr="00B85921" w:rsidRDefault="00B85921" w:rsidP="00B85921">
            <w:pPr>
              <w:suppressLineNumber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85921" w:rsidRPr="00B85921" w:rsidTr="00B56404">
        <w:tc>
          <w:tcPr>
            <w:tcW w:w="941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3" w:type="dxa"/>
            <w:vAlign w:val="center"/>
          </w:tcPr>
          <w:p w:rsidR="00B85921" w:rsidRPr="00B85921" w:rsidRDefault="00B85921" w:rsidP="00B85921">
            <w:pPr>
              <w:suppressLineNumber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921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017" w:type="dxa"/>
          </w:tcPr>
          <w:p w:rsidR="00B85921" w:rsidRPr="00B85921" w:rsidRDefault="00B85921" w:rsidP="00B85921">
            <w:pPr>
              <w:suppressLineNumber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921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18" w:type="dxa"/>
          </w:tcPr>
          <w:p w:rsidR="00B85921" w:rsidRPr="00B85921" w:rsidRDefault="00B85921" w:rsidP="00B85921">
            <w:pPr>
              <w:suppressLineNumbers/>
              <w:autoSpaceDE w:val="0"/>
              <w:spacing w:before="82"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59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</w:tr>
    </w:tbl>
    <w:p w:rsidR="00B85921" w:rsidRPr="00B85921" w:rsidRDefault="00B85921" w:rsidP="00B85921">
      <w:pPr>
        <w:tabs>
          <w:tab w:val="left" w:pos="2535"/>
          <w:tab w:val="center" w:pos="5102"/>
        </w:tabs>
        <w:autoSpaceDE w:val="0"/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404" w:rsidRDefault="00B56404" w:rsidP="00B85921">
      <w:pPr>
        <w:tabs>
          <w:tab w:val="left" w:pos="2535"/>
          <w:tab w:val="center" w:pos="5102"/>
        </w:tabs>
        <w:autoSpaceDE w:val="0"/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sz w:val="28"/>
          <w:szCs w:val="28"/>
        </w:rPr>
        <w:t>Тематический план для 5 класса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sz w:val="28"/>
          <w:szCs w:val="28"/>
        </w:rPr>
        <w:t>Тема 1. Здоровье - это здорово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1.Здоровье-это здорово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2.Правила ЗОЖ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3.Я и мое здоровье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4.Мой образ жизни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5.Конкурс плакатов «Мы за ЗОЖ»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sz w:val="28"/>
          <w:szCs w:val="28"/>
        </w:rPr>
        <w:t>Тема 2. Продукты разные нужны, продукты разные важны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6.Белки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7.Жиры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8.Углеводы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9.Витамины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10.Минеральные вещества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11.Рацион питания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sz w:val="28"/>
          <w:szCs w:val="28"/>
        </w:rPr>
        <w:t>Тема3.  Режим питания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12.Понятие режима питания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13.Мой режим питания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14.Игра «Составляем режим питания»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sz w:val="28"/>
          <w:szCs w:val="28"/>
        </w:rPr>
        <w:t>Тема 4.  Энергия пищи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15.Энергия пищи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16.Калорийность пищи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17.Исследовательская работа «Вкусная математика»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18.Влияние калорийности пищи на телосложение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404">
        <w:rPr>
          <w:rFonts w:ascii="Times New Roman" w:eastAsia="Calibri" w:hAnsi="Times New Roman" w:cs="Times New Roman"/>
          <w:b/>
          <w:sz w:val="28"/>
          <w:szCs w:val="28"/>
        </w:rPr>
        <w:t>5.  Где и как мы едим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19.Где и как мы едим                                                                                                      20.Мини- проект «Мы не дружим с сухомяткой»                                               21.Путешествие и поход                                                                                      22.Собираем рюкзак                                                                                                         23.Что такое перекусы, их влияние на здоровье                                                     24.Поговорим о фаст-футах                                                                                      25.Правила поведения в кафе. 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26.Ролевая игра «Кафе»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sz w:val="28"/>
          <w:szCs w:val="28"/>
        </w:rPr>
        <w:t>Тема 6. «Ты- покупатель»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27.Где можно сделать покупку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28.Права и обязанности покупателя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29.Читаем информацию на упаковке продукта. 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30.Ты покупатель.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31.Сложные ситуации при покупке товара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32.Срок хранения продуктов. Упаковка продуктов.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33.Мини-проект «Правильное питания и здоровье человека»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34.Составление формулы правильного питания.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B56404">
        <w:rPr>
          <w:rFonts w:ascii="Times New Roman" w:eastAsia="Calibri" w:hAnsi="Times New Roman" w:cs="Times New Roman"/>
          <w:b/>
          <w:sz w:val="28"/>
          <w:szCs w:val="28"/>
        </w:rPr>
        <w:t>Тематический план для 6 класса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sz w:val="28"/>
          <w:szCs w:val="28"/>
        </w:rPr>
        <w:t xml:space="preserve"> Тема 1. Ты готовишь себе и друзьям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1.Мини-проект «Помощники на кухне» Кулинарные секреты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2.Знакомство с правилами этикета обязанностями гостя и хозяина.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3. Сервировка стола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sz w:val="28"/>
          <w:szCs w:val="28"/>
        </w:rPr>
        <w:t>Тема 2. Кухня разных народов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4.Понятие «национальная кухня» Кулинарное путешествие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5.Проект «Кулинарные праздники»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sz w:val="28"/>
          <w:szCs w:val="28"/>
        </w:rPr>
        <w:t>Тема 3.  Кулинарная история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5.Традиции и культура питания.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 xml:space="preserve">6.Творческий проект. 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7.Первобытная кулинария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8.Современная кулинария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lastRenderedPageBreak/>
        <w:t>9.Конкурс кроссвордов «Кулинария»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sz w:val="28"/>
          <w:szCs w:val="28"/>
        </w:rPr>
        <w:t>Тема 4 Как питались на Руси и в России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10.История кулинарии в России. История посуды в русской кухне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11.Самовар-символ русского стола Традиционные блюда русской кухни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12.Каша-матушка, хлеб-батюшка Русская кухня и религия.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13.Польза меда. Праздник русской картошки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14.Оформление книжки-малышки «Рецепты моей бабушки»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sz w:val="28"/>
          <w:szCs w:val="28"/>
        </w:rPr>
        <w:t>Тема 5. Необычное кулинарное путешествие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15.Конкурс кроссвордов «Необычное кулинарное путешествие»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16.Творческий проект «Вкусная картина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17.Викторина ««Необычное кулинарное путешествие»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18.Уникальные блюда стран мира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19.Составление формулы правильного питания.</w:t>
      </w:r>
      <w:r w:rsidRPr="00B564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sz w:val="28"/>
          <w:szCs w:val="28"/>
        </w:rPr>
        <w:t>Тема 6. Ты готовишь себе и друзьям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20.Кулинарные секреты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21.Сервировка стола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22.Игра «Конкурс кулинаров»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sz w:val="28"/>
          <w:szCs w:val="28"/>
        </w:rPr>
        <w:t>Тема 7. Кухня разных народов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23.Проект «Кулинарные праздники»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24.Конкурс эмблем «Кулинарные праздники»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sz w:val="28"/>
          <w:szCs w:val="28"/>
        </w:rPr>
        <w:t>Тема 8. «Кулинарная история»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25.Творческий проект. Первобытная кулинария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26.Творческий проект.  Кулинария в средние века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404">
        <w:rPr>
          <w:rFonts w:ascii="Times New Roman" w:eastAsia="Calibri" w:hAnsi="Times New Roman" w:cs="Times New Roman"/>
          <w:b/>
          <w:sz w:val="28"/>
          <w:szCs w:val="28"/>
        </w:rPr>
        <w:t>Тема 9 «Как питались на Руси и в России»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27.Самовар-символ русского стола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28.Традиционные блюда русской кухни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29.Особенности питания в разных регионах России, их связь с обычаями.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30.Каша-матушка, хлеб-батюшка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31.Русская кухня и религия.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32.Краснодарский край - яблочный край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lastRenderedPageBreak/>
        <w:t>33.Мировые музеи питания Кулинария в живописи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34.Викторина ««Кулинарное путешествие по России»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6404">
        <w:rPr>
          <w:rFonts w:ascii="Times New Roman" w:eastAsia="Calibri" w:hAnsi="Times New Roman" w:cs="Times New Roman"/>
          <w:sz w:val="28"/>
          <w:szCs w:val="28"/>
        </w:rPr>
        <w:t>35.Составление формулы правильного питания.</w:t>
      </w: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5921" w:rsidRPr="00B56404" w:rsidRDefault="00B85921" w:rsidP="00B85921">
      <w:pPr>
        <w:tabs>
          <w:tab w:val="left" w:pos="2535"/>
          <w:tab w:val="center" w:pos="5102"/>
        </w:tabs>
        <w:autoSpaceDE w:val="0"/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B85921" w:rsidRPr="00B56404" w:rsidSect="00B5640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85921" w:rsidRPr="00B85921" w:rsidRDefault="00B85921" w:rsidP="00B56404">
      <w:pPr>
        <w:tabs>
          <w:tab w:val="left" w:pos="2535"/>
          <w:tab w:val="center" w:pos="5102"/>
        </w:tabs>
        <w:autoSpaceDE w:val="0"/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9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Календарно-тематический план для 5 класса</w:t>
      </w:r>
    </w:p>
    <w:tbl>
      <w:tblPr>
        <w:tblW w:w="938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42"/>
        <w:gridCol w:w="3681"/>
        <w:gridCol w:w="709"/>
        <w:gridCol w:w="1134"/>
        <w:gridCol w:w="850"/>
        <w:gridCol w:w="709"/>
        <w:gridCol w:w="709"/>
        <w:gridCol w:w="850"/>
      </w:tblGrid>
      <w:tr w:rsidR="00B56404" w:rsidRPr="00B85921" w:rsidTr="00F476A3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6404" w:rsidRPr="00B85921" w:rsidRDefault="00B56404" w:rsidP="00B8592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B56404" w:rsidRPr="00B85921" w:rsidRDefault="00B56404" w:rsidP="00B85921">
            <w:pPr>
              <w:autoSpaceDE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6404" w:rsidRPr="00B85921" w:rsidRDefault="00B56404" w:rsidP="00B8592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Разделы программы</w:t>
            </w:r>
          </w:p>
          <w:p w:rsidR="00B56404" w:rsidRPr="00B85921" w:rsidRDefault="00B56404" w:rsidP="00B85921">
            <w:pPr>
              <w:autoSpaceDE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и темы учебных занятий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B56404" w:rsidRPr="00B85921" w:rsidRDefault="00B56404" w:rsidP="00B85921">
            <w:pPr>
              <w:autoSpaceDE w:val="0"/>
              <w:snapToGrid w:val="0"/>
              <w:spacing w:after="20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404" w:rsidRPr="00B85921" w:rsidRDefault="00B56404" w:rsidP="00B85921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Дата</w:t>
            </w:r>
          </w:p>
          <w:p w:rsidR="00B56404" w:rsidRPr="00B85921" w:rsidRDefault="00B56404" w:rsidP="00B85921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404" w:rsidRPr="00B85921" w:rsidRDefault="00B56404" w:rsidP="00B85921">
            <w:pPr>
              <w:autoSpaceDE w:val="0"/>
              <w:snapToGrid w:val="0"/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6404" w:rsidRPr="00B85921" w:rsidRDefault="00B56404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Реализация ЭОР</w:t>
            </w:r>
          </w:p>
        </w:tc>
      </w:tr>
      <w:tr w:rsidR="00B56404" w:rsidRPr="00B85921" w:rsidTr="00F476A3">
        <w:trPr>
          <w:trHeight w:val="517"/>
        </w:trPr>
        <w:tc>
          <w:tcPr>
            <w:tcW w:w="742" w:type="dxa"/>
            <w:vMerge/>
            <w:tcBorders>
              <w:left w:val="single" w:sz="4" w:space="0" w:color="000000"/>
            </w:tcBorders>
          </w:tcPr>
          <w:p w:rsidR="00B56404" w:rsidRPr="00B85921" w:rsidRDefault="00B56404" w:rsidP="00B859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0"/>
            </w:tcBorders>
          </w:tcPr>
          <w:p w:rsidR="00B56404" w:rsidRPr="00B85921" w:rsidRDefault="00B56404" w:rsidP="00B859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56404" w:rsidRPr="00B85921" w:rsidRDefault="00B56404" w:rsidP="00B859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6404" w:rsidRPr="00B85921" w:rsidRDefault="00B56404" w:rsidP="00B859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B56404" w:rsidRPr="00B85921" w:rsidRDefault="00B56404" w:rsidP="00B85921">
            <w:pPr>
              <w:autoSpaceDE w:val="0"/>
              <w:snapToGrid w:val="0"/>
              <w:spacing w:after="20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B56404" w:rsidRPr="00B85921" w:rsidRDefault="00B56404" w:rsidP="00B85921">
            <w:pPr>
              <w:autoSpaceDE w:val="0"/>
              <w:snapToGrid w:val="0"/>
              <w:spacing w:after="20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56404" w:rsidRPr="00B85921" w:rsidRDefault="00B56404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B56404" w:rsidRPr="00B85921" w:rsidTr="00F476A3">
        <w:trPr>
          <w:trHeight w:val="40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6404" w:rsidRPr="00B85921" w:rsidRDefault="00B56404" w:rsidP="00B859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6404" w:rsidRPr="00B85921" w:rsidRDefault="00B56404" w:rsidP="00B859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6404" w:rsidRPr="00B85921" w:rsidRDefault="00B56404" w:rsidP="00B859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404" w:rsidRPr="00B85921" w:rsidRDefault="00B56404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56404" w:rsidRPr="00B85921" w:rsidRDefault="00B56404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6404" w:rsidRPr="00B85921" w:rsidRDefault="00B56404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404" w:rsidRPr="00B85921" w:rsidRDefault="00B56404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404" w:rsidRPr="00B85921" w:rsidRDefault="00B56404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B85921" w:rsidRPr="00B85921" w:rsidTr="00F476A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59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1.</w:t>
            </w: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B85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 - это здорово»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Здоровье-это здорово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ЗОЖ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и мое здоровье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Мой образ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плакатов «Мы за ЗОЖ»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 «Продукты разные нужны, продукты разные важны»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85921" w:rsidRPr="00B85921" w:rsidTr="00F476A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85921" w:rsidRPr="00B85921" w:rsidTr="00F476A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85921" w:rsidRPr="00B85921" w:rsidTr="00F476A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85921" w:rsidRPr="00B85921" w:rsidTr="00F476A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Минеральные вещества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85921" w:rsidRPr="00B85921" w:rsidTr="00F476A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Рацион питания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85921" w:rsidRPr="00B85921" w:rsidTr="00F476A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Тема3. «Режим питания»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Понятие режима питания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Мой режим питания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Игра «Составляем режим питания»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5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5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  «Энергия пищи»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5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Энергия пищи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85921" w:rsidRPr="00B85921" w:rsidTr="00F476A3">
        <w:trPr>
          <w:trHeight w:val="5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Калорийность пищи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5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 «Вкусная математика»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5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Влияние калорийности пищи на телосложение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5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Тема5. «Где и как мы едим»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5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Где и как мы едим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85921" w:rsidRPr="00B85921" w:rsidTr="00F476A3">
        <w:trPr>
          <w:trHeight w:val="5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Мини- проект «Мы не дружим с сухомяткой»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5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и поход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85921" w:rsidRPr="00B85921" w:rsidTr="00F476A3">
        <w:trPr>
          <w:trHeight w:val="5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Собираем рюкзак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85921" w:rsidRPr="00B85921" w:rsidTr="00F476A3">
        <w:trPr>
          <w:trHeight w:val="5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перекусы, их влияние на здоровье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5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фаст-футах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5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 кафе.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85921" w:rsidRPr="00B85921" w:rsidTr="00F476A3">
        <w:trPr>
          <w:trHeight w:val="5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 «Кафе»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85921" w:rsidRPr="00B85921" w:rsidTr="00F476A3">
        <w:trPr>
          <w:trHeight w:val="5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Тема6. «Ты- покупатель»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5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Где можно сделать покупку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85921" w:rsidRPr="00B85921" w:rsidTr="00F476A3">
        <w:trPr>
          <w:trHeight w:val="5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покупателя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5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Читаем информацию на упаковке продукта.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5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Ты покупатель.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85921" w:rsidRPr="00B85921" w:rsidTr="00F476A3">
        <w:trPr>
          <w:trHeight w:val="5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Сложные ситуации при покупке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85921" w:rsidRPr="00B85921" w:rsidTr="00F476A3">
        <w:trPr>
          <w:trHeight w:val="5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Срок хранения продуктов. Упаковка продуктов.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Мини-проект «Правильное питания и здоровье человека»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формулы правильного питания.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5921" w:rsidRPr="00B85921" w:rsidRDefault="00B85921" w:rsidP="00B85921">
      <w:pPr>
        <w:autoSpaceDE w:val="0"/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5921" w:rsidRPr="00B85921" w:rsidRDefault="00B85921" w:rsidP="00B85921">
      <w:pPr>
        <w:autoSpaceDE w:val="0"/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921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Календарно-тематический план для 6 класса</w:t>
      </w:r>
    </w:p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26"/>
        <w:gridCol w:w="711"/>
        <w:gridCol w:w="993"/>
        <w:gridCol w:w="992"/>
        <w:gridCol w:w="709"/>
        <w:gridCol w:w="850"/>
        <w:gridCol w:w="992"/>
      </w:tblGrid>
      <w:tr w:rsidR="00F476A3" w:rsidRPr="00B85921" w:rsidTr="00F476A3">
        <w:trPr>
          <w:trHeight w:val="58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76A3" w:rsidRDefault="00F476A3" w:rsidP="00B85921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№</w:t>
            </w:r>
          </w:p>
          <w:p w:rsidR="00F476A3" w:rsidRPr="00B85921" w:rsidRDefault="00F476A3" w:rsidP="00B85921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76A3" w:rsidRPr="00B85921" w:rsidRDefault="00F476A3" w:rsidP="00B85921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Разделы программы</w:t>
            </w:r>
          </w:p>
          <w:p w:rsidR="00F476A3" w:rsidRPr="00B85921" w:rsidRDefault="00F476A3" w:rsidP="00B85921">
            <w:pPr>
              <w:autoSpaceDE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и темы учебных занятий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F476A3" w:rsidRPr="00B85921" w:rsidRDefault="00F476A3" w:rsidP="00B85921">
            <w:pPr>
              <w:autoSpaceDE w:val="0"/>
              <w:snapToGrid w:val="0"/>
              <w:spacing w:after="20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6A3" w:rsidRPr="00B85921" w:rsidRDefault="00F476A3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Дата</w:t>
            </w:r>
          </w:p>
          <w:p w:rsidR="00F476A3" w:rsidRPr="00B85921" w:rsidRDefault="00F476A3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6A3" w:rsidRPr="00B85921" w:rsidRDefault="00F476A3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6A3" w:rsidRPr="00B85921" w:rsidRDefault="00F476A3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Реализация ЭОР</w:t>
            </w:r>
          </w:p>
        </w:tc>
      </w:tr>
      <w:tr w:rsidR="00F476A3" w:rsidRPr="00B85921" w:rsidTr="00F476A3">
        <w:trPr>
          <w:trHeight w:val="317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F476A3" w:rsidRPr="00B85921" w:rsidRDefault="00F476A3" w:rsidP="00B85921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F476A3" w:rsidRPr="00B85921" w:rsidRDefault="00F476A3" w:rsidP="00B859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000000"/>
            </w:tcBorders>
          </w:tcPr>
          <w:p w:rsidR="00F476A3" w:rsidRPr="00B85921" w:rsidRDefault="00F476A3" w:rsidP="00B859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76A3" w:rsidRPr="00B85921" w:rsidRDefault="00F476A3" w:rsidP="00B859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F476A3" w:rsidRPr="00B85921" w:rsidRDefault="00F476A3" w:rsidP="00B85921">
            <w:pPr>
              <w:autoSpaceDE w:val="0"/>
              <w:snapToGrid w:val="0"/>
              <w:spacing w:after="20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F476A3" w:rsidRPr="00B85921" w:rsidRDefault="00F476A3" w:rsidP="00B85921">
            <w:pPr>
              <w:autoSpaceDE w:val="0"/>
              <w:snapToGrid w:val="0"/>
              <w:spacing w:after="20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F476A3" w:rsidRPr="00B85921" w:rsidRDefault="00F476A3" w:rsidP="00B85921">
            <w:pPr>
              <w:autoSpaceDE w:val="0"/>
              <w:snapToGrid w:val="0"/>
              <w:spacing w:after="20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F476A3" w:rsidRPr="00B85921" w:rsidTr="00F476A3">
        <w:trPr>
          <w:trHeight w:val="85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76A3" w:rsidRPr="00B85921" w:rsidRDefault="00F476A3" w:rsidP="00B85921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76A3" w:rsidRPr="00B85921" w:rsidRDefault="00F476A3" w:rsidP="00B859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76A3" w:rsidRPr="00B85921" w:rsidRDefault="00F476A3" w:rsidP="00B859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6A3" w:rsidRPr="00B85921" w:rsidRDefault="00F476A3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476A3" w:rsidRPr="00B85921" w:rsidRDefault="00F476A3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76A3" w:rsidRPr="00B85921" w:rsidRDefault="00F476A3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6A3" w:rsidRPr="00B85921" w:rsidRDefault="00F476A3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6A3" w:rsidRPr="00B85921" w:rsidRDefault="00F476A3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5921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7.</w:t>
            </w: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B85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готовишь себе и друзьям»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numPr>
                <w:ilvl w:val="0"/>
                <w:numId w:val="18"/>
              </w:numPr>
              <w:autoSpaceDE w:val="0"/>
              <w:snapToGri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Мини-проект «Помощники на кухне» Кулинарные секреты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numPr>
                <w:ilvl w:val="0"/>
                <w:numId w:val="18"/>
              </w:numPr>
              <w:autoSpaceDE w:val="0"/>
              <w:snapToGri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правилами этикета обязанностями гостя и хозяина. Сервировка стола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8.«Кухня разных народов»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numPr>
                <w:ilvl w:val="0"/>
                <w:numId w:val="18"/>
              </w:numPr>
              <w:autoSpaceDE w:val="0"/>
              <w:snapToGri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«национальная кухня» Кулинарное путешествие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numPr>
                <w:ilvl w:val="0"/>
                <w:numId w:val="18"/>
              </w:numPr>
              <w:autoSpaceDE w:val="0"/>
              <w:snapToGri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«Кулинарные праздники»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9.«Кулинарная история»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numPr>
                <w:ilvl w:val="0"/>
                <w:numId w:val="18"/>
              </w:numPr>
              <w:autoSpaceDE w:val="0"/>
              <w:snapToGri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Традиции и культура питания Творческий проект. Первобытная кулинария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85921" w:rsidRPr="00B85921" w:rsidTr="00F476A3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numPr>
                <w:ilvl w:val="0"/>
                <w:numId w:val="18"/>
              </w:numPr>
              <w:autoSpaceDE w:val="0"/>
              <w:snapToGri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Современная кулинария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numPr>
                <w:ilvl w:val="0"/>
                <w:numId w:val="18"/>
              </w:numPr>
              <w:autoSpaceDE w:val="0"/>
              <w:snapToGri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кроссвордов «Кулинария»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10 «Как питались на Руси  и в России»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numPr>
                <w:ilvl w:val="0"/>
                <w:numId w:val="18"/>
              </w:numPr>
              <w:autoSpaceDE w:val="0"/>
              <w:snapToGri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кулинарии в России. История посуды в русской кухне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85921" w:rsidRPr="00B85921" w:rsidTr="00F476A3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numPr>
                <w:ilvl w:val="0"/>
                <w:numId w:val="18"/>
              </w:numPr>
              <w:autoSpaceDE w:val="0"/>
              <w:snapToGri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Самовар-символ русского стола Традиционные блюда русской кухни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7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numPr>
                <w:ilvl w:val="0"/>
                <w:numId w:val="18"/>
              </w:numPr>
              <w:autoSpaceDE w:val="0"/>
              <w:snapToGri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Каша-матушка, хлеб-батюшка Русская кухня и религия.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numPr>
                <w:ilvl w:val="0"/>
                <w:numId w:val="18"/>
              </w:numPr>
              <w:autoSpaceDE w:val="0"/>
              <w:snapToGri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Польза меда. Праздник русской картошки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numPr>
                <w:ilvl w:val="0"/>
                <w:numId w:val="18"/>
              </w:numPr>
              <w:autoSpaceDE w:val="0"/>
              <w:snapToGri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книжки-малышки «Рецепты моей бабушки»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11. «Необычное кулинарное путешествие»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numPr>
                <w:ilvl w:val="0"/>
                <w:numId w:val="18"/>
              </w:numPr>
              <w:autoSpaceDE w:val="0"/>
              <w:snapToGri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кроссвордов «Необычное кулинарное путешествие»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numPr>
                <w:ilvl w:val="0"/>
                <w:numId w:val="18"/>
              </w:numPr>
              <w:autoSpaceDE w:val="0"/>
              <w:snapToGri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проект «Вкусная картина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numPr>
                <w:ilvl w:val="0"/>
                <w:numId w:val="18"/>
              </w:numPr>
              <w:autoSpaceDE w:val="0"/>
              <w:snapToGri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Викторина ««Необычное кулинарное путешествие»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numPr>
                <w:ilvl w:val="0"/>
                <w:numId w:val="18"/>
              </w:numPr>
              <w:autoSpaceDE w:val="0"/>
              <w:snapToGri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Уникальные блюда стран мира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numPr>
                <w:ilvl w:val="0"/>
                <w:numId w:val="18"/>
              </w:numPr>
              <w:autoSpaceDE w:val="0"/>
              <w:snapToGri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формулы правильного питания.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59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7.</w:t>
            </w: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B85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готовишь себе и друзьям»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Кулинарные секреты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Сервировка стола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85921" w:rsidRPr="00B85921" w:rsidTr="00F476A3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«Конкурс кулинаров»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8. «Кухня разных народов»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«Кулинарные праздники»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эмблем «Кулинарные праздники»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9. «Кулинарная история»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проект. Первобытная кулинария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проект.  Кулинария в средние века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10 «Как питались на Руси и в России»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Самовар-символ русского стола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Традиционные блюда русской кухни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85921" w:rsidRPr="00B85921" w:rsidTr="00F476A3">
        <w:trPr>
          <w:trHeight w:val="7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питания в разных регионах России, их связь с обычаями.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Каша-матушка, хлеб-батюшка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кухня и религия.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Краснодарский край - яблочный край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85921" w:rsidRPr="00B85921" w:rsidTr="00F476A3">
        <w:trPr>
          <w:trHeight w:val="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11. «Необычное кулинарное путешествие»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Мировые музеи питания Кулинария в живописи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Кулинария в музыке, в танце Кулинария в литературе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Викторина ««Кулинарное путешествие по России»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21" w:rsidRPr="00B85921" w:rsidTr="00F476A3">
        <w:trPr>
          <w:trHeight w:val="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формулы правильного питания.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2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921" w:rsidRPr="00B85921" w:rsidRDefault="00B85921" w:rsidP="00B85921">
            <w:pPr>
              <w:autoSpaceDE w:val="0"/>
              <w:snapToGri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5921" w:rsidRPr="00B85921" w:rsidRDefault="00B85921" w:rsidP="00B8592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921" w:rsidRPr="00B85921" w:rsidRDefault="00B85921" w:rsidP="00F476A3">
      <w:pPr>
        <w:autoSpaceDE w:val="0"/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B85921" w:rsidRPr="00B85921" w:rsidSect="00B56404">
          <w:type w:val="oddPage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85921" w:rsidRPr="00B85921" w:rsidRDefault="00F476A3" w:rsidP="00B85921">
      <w:pPr>
        <w:autoSpaceDE w:val="0"/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B85921" w:rsidRPr="00B85921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</w:t>
      </w:r>
    </w:p>
    <w:p w:rsidR="00B85921" w:rsidRPr="00B85921" w:rsidRDefault="00B85921" w:rsidP="00B85921">
      <w:pPr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Анкетирование:</w:t>
      </w:r>
    </w:p>
    <w:p w:rsidR="00B85921" w:rsidRPr="00B85921" w:rsidRDefault="00B85921" w:rsidP="00B85921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9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Анкетирование проводилось с целью определения индивидуального стиля жизни учащихся в вопросах питания и их отношения к формированию и приобретению основ здорового образа жизни. Для проведения такого анкетирования нами были специально разработаны анкеты, в основу которых были положены представления о рациональном питании, принятые в современной науке. На базе анализа и синтеза теоретических сведений о питании как о факторе здорового образа жизни были сформулированы эмпирические критерии рационального питания, а именно:</w:t>
      </w:r>
    </w:p>
    <w:p w:rsidR="00B85921" w:rsidRPr="00B85921" w:rsidRDefault="00B85921" w:rsidP="00B85921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9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соблюдение четырехразового режима приема пищи;</w:t>
      </w:r>
    </w:p>
    <w:p w:rsidR="00B85921" w:rsidRPr="00B85921" w:rsidRDefault="00B85921" w:rsidP="00B85921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9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обязательное присутствие в ежедневном рационе первых блюд;</w:t>
      </w:r>
    </w:p>
    <w:p w:rsidR="00B85921" w:rsidRPr="00B85921" w:rsidRDefault="00B85921" w:rsidP="00B85921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9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прием пищи приблизительно в одно и то же время дня;</w:t>
      </w:r>
    </w:p>
    <w:p w:rsidR="00B85921" w:rsidRPr="00B85921" w:rsidRDefault="00B85921" w:rsidP="00B85921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9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соблюдение ночного перерыва между приемами пищи не менее 12 часов;</w:t>
      </w:r>
    </w:p>
    <w:p w:rsidR="00B85921" w:rsidRPr="00B85921" w:rsidRDefault="00B85921" w:rsidP="00B85921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9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5) ограничение объема потребляемой пищи перед сном;</w:t>
      </w:r>
    </w:p>
    <w:p w:rsidR="00B85921" w:rsidRPr="00B85921" w:rsidRDefault="00B85921" w:rsidP="00B85921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9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6) ограничение в употреблении острых, жареных, сладких и копченых блюд;</w:t>
      </w:r>
    </w:p>
    <w:p w:rsidR="00B85921" w:rsidRPr="00B85921" w:rsidRDefault="00B85921" w:rsidP="00B85921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9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7) ежедневное употребление свежих фруктов и овощей;</w:t>
      </w:r>
    </w:p>
    <w:p w:rsidR="00B85921" w:rsidRPr="00B85921" w:rsidRDefault="00B85921" w:rsidP="00B85921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9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8) ограничение сладостей и кондитерских изделий;</w:t>
      </w:r>
    </w:p>
    <w:p w:rsidR="00B85921" w:rsidRPr="00B85921" w:rsidRDefault="00B85921" w:rsidP="00B85921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9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9) недопустимость переедания;</w:t>
      </w:r>
    </w:p>
    <w:p w:rsidR="00B85921" w:rsidRPr="00B85921" w:rsidRDefault="00B85921" w:rsidP="00B85921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9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10) степень осведомленности о нормах рационального питания;</w:t>
      </w:r>
    </w:p>
    <w:p w:rsidR="00B85921" w:rsidRPr="00B85921" w:rsidRDefault="00B85921" w:rsidP="00B85921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9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11) пищевые предпочтения, соответствующие нормам рационального питания</w:t>
      </w:r>
    </w:p>
    <w:p w:rsidR="00B85921" w:rsidRPr="00B85921" w:rsidRDefault="00B85921" w:rsidP="00B85921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9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основе выделенных критериев в анкете были сформулированы соответствующие закрытые (Анкета 1) и открытые (Анкета 2) формы вопросов.</w:t>
      </w:r>
    </w:p>
    <w:p w:rsidR="00B85921" w:rsidRPr="00B85921" w:rsidRDefault="00B85921" w:rsidP="00B859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6404" w:rsidRDefault="00B56404" w:rsidP="00B56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sectPr w:rsidR="00B56404" w:rsidSect="00B56404">
          <w:type w:val="oddPage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85921" w:rsidRPr="00B85921" w:rsidRDefault="00B85921" w:rsidP="00B56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sectPr w:rsidR="00B85921" w:rsidRPr="00B85921" w:rsidSect="00B5640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85921" w:rsidRPr="00F476A3" w:rsidRDefault="00B85921" w:rsidP="00B56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476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Анкета № 1</w:t>
      </w:r>
    </w:p>
    <w:tbl>
      <w:tblPr>
        <w:tblW w:w="9037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7"/>
      </w:tblGrid>
      <w:tr w:rsidR="00B85921" w:rsidRPr="00F476A3" w:rsidTr="00B56404">
        <w:trPr>
          <w:trHeight w:val="740"/>
        </w:trPr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Подчеркните нужное: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Где вы обычно первый раз принимаете пищу –</w:t>
            </w:r>
          </w:p>
        </w:tc>
      </w:tr>
      <w:tr w:rsidR="00B85921" w:rsidRPr="00F476A3" w:rsidTr="00B56404">
        <w:trPr>
          <w:trHeight w:val="420"/>
        </w:trPr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а) дома,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б) в школе.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Присутствие первых блюд в вашем ежедневном меню –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а) обязательно;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б) желательно;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в) как получится;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г) стараюсь не есть первое.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Я принимаю пищу –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а) в определенные часы;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б) почти всегда в одно время,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в) за исключением каких-либо экстраординарных случаев,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г) как получится.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Перерыв (имеется в виду ночной) между последним и первым приемом пищи –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а) примерно 12 часов,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б) более 12 часов,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в) менее 12 часов.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Я ужинаю не позже –</w:t>
            </w:r>
          </w:p>
        </w:tc>
      </w:tr>
      <w:tr w:rsidR="00B85921" w:rsidRPr="00F476A3" w:rsidTr="00B56404">
        <w:trPr>
          <w:trHeight w:val="1060"/>
        </w:trPr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а) 18.00;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б) 20.00;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в) 22.00;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в) иное.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Перед сном я могу –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а) плотно покушать,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б) легко перекусить,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в) что-нибудь попить,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г) ничего не есть обычно.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 Я предпочитаю блюда –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а) отварные,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б) запеченные,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в) жареные,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г) разные.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 Между основными приемами пищи я люблю перекусить –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а) фруктами,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б) бутербродом с чем-нибудь существенным,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в) сладким.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 Мама считает, что у меня аппетит –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а) излишний,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б) хороший,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в) нормальный,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г) плохой.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10. Я ем свежие овощи, ягоды и фрукты –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а) ежедневно сколько хочу;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б) каждый день, но меньше, чем хотелось бы;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в) не каждый день;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г) редко.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 Я ем сладкие кондитерские изделия –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а) ежедневно сколько хочу;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б) каждый день, но меньше, чем хотелось бы;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в) не каждый день;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г) редко.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12. В школьной столовой готовят –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а) вкусно;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б) есть можно;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в) не вкусно;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г) ужасно.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 Есть ли среди ваших родителей или ближайших родственников люди, страдающие заболеваниями желудочно-кишечного тракта? –</w:t>
            </w:r>
          </w:p>
        </w:tc>
      </w:tr>
      <w:tr w:rsidR="00B85921" w:rsidRPr="00F476A3" w:rsidTr="00B56404"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а) да,</w:t>
            </w:r>
          </w:p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б) нет.</w:t>
            </w:r>
          </w:p>
        </w:tc>
      </w:tr>
    </w:tbl>
    <w:p w:rsidR="00B85921" w:rsidRPr="00F476A3" w:rsidRDefault="00B85921" w:rsidP="00B8592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пункты анкеты 1 направлены на выявление соответствия питания</w:t>
      </w:r>
      <w:r w:rsidR="00B56404" w:rsidRPr="00F476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 w:rsidRPr="00F476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школьников критериям рациональности.</w:t>
      </w:r>
    </w:p>
    <w:p w:rsidR="00B85921" w:rsidRPr="00F476A3" w:rsidRDefault="00B85921" w:rsidP="00B859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Анкета № 2</w:t>
      </w:r>
    </w:p>
    <w:tbl>
      <w:tblPr>
        <w:tblW w:w="893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B85921" w:rsidRPr="00F476A3" w:rsidTr="00B56404">
        <w:trPr>
          <w:trHeight w:val="36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Впишите нужное:</w:t>
            </w:r>
          </w:p>
        </w:tc>
      </w:tr>
      <w:tr w:rsidR="00B85921" w:rsidRPr="00F476A3" w:rsidTr="00B56404">
        <w:trPr>
          <w:trHeight w:val="36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Ваши любимые продукты и блюда</w:t>
            </w:r>
          </w:p>
        </w:tc>
      </w:tr>
      <w:tr w:rsidR="00B85921" w:rsidRPr="00F476A3" w:rsidTr="00B56404">
        <w:trPr>
          <w:trHeight w:val="36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5921" w:rsidRPr="00F476A3" w:rsidTr="00B56404">
        <w:trPr>
          <w:trHeight w:val="36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Что вы считаете желанным деликатесом?</w:t>
            </w:r>
          </w:p>
        </w:tc>
      </w:tr>
      <w:tr w:rsidR="00B85921" w:rsidRPr="00F476A3" w:rsidTr="00B56404">
        <w:trPr>
          <w:trHeight w:val="36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5921" w:rsidRPr="00F476A3" w:rsidTr="00B56404">
        <w:trPr>
          <w:trHeight w:val="36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Ваши самые нелюбимые продукты и блюда:</w:t>
            </w:r>
          </w:p>
        </w:tc>
      </w:tr>
      <w:tr w:rsidR="00B85921" w:rsidRPr="00F476A3" w:rsidTr="00B56404">
        <w:trPr>
          <w:trHeight w:val="36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5921" w:rsidRPr="00F476A3" w:rsidTr="00B56404">
        <w:trPr>
          <w:trHeight w:val="36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Какие продукты, по-вашему, наиболее полезны?</w:t>
            </w:r>
          </w:p>
        </w:tc>
      </w:tr>
      <w:tr w:rsidR="00B85921" w:rsidRPr="00F476A3" w:rsidTr="00B56404">
        <w:trPr>
          <w:trHeight w:val="36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5921" w:rsidRPr="00F476A3" w:rsidTr="00B56404">
        <w:trPr>
          <w:trHeight w:val="36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Какие продукты, по-вашему, наиболее вредны для здоровья?</w:t>
            </w:r>
          </w:p>
        </w:tc>
      </w:tr>
      <w:tr w:rsidR="00B85921" w:rsidRPr="00F476A3" w:rsidTr="00B56404">
        <w:trPr>
          <w:trHeight w:val="36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921" w:rsidRPr="00F476A3" w:rsidRDefault="00B85921" w:rsidP="00B8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5921" w:rsidRPr="00F476A3" w:rsidRDefault="00B85921" w:rsidP="00F476A3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анкетах пункты были разделены на следующие категории:</w:t>
      </w:r>
    </w:p>
    <w:p w:rsidR="00B85921" w:rsidRPr="00F476A3" w:rsidRDefault="00B85921" w:rsidP="00F476A3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1-я категория</w:t>
      </w:r>
      <w:r w:rsidRPr="00F476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пункты 1–5(а), 6(г), 7-8(а), 9(в), 10(а), 11(г), 12(а), 13(б) оценивались в 1 балл.</w:t>
      </w:r>
    </w:p>
    <w:p w:rsidR="00B85921" w:rsidRPr="00F476A3" w:rsidRDefault="00B85921" w:rsidP="00F476A3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2-я категория</w:t>
      </w:r>
      <w:r w:rsidRPr="00F476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пункты2-5(б), 6(в), 7(г), 8(б), 9(б), 10-12(б) оценивались в 2 балла.</w:t>
      </w:r>
    </w:p>
    <w:p w:rsidR="00B85921" w:rsidRPr="00F476A3" w:rsidRDefault="00B85921" w:rsidP="00F476A3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3-я категория – </w:t>
      </w:r>
      <w:r w:rsidRPr="00F476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пункты 2-3 (в), 5-6(в), 7(б), 9 (г), 10(в), 11(б), 12(в) оценивались в три балла.</w:t>
      </w:r>
    </w:p>
    <w:p w:rsidR="00B85921" w:rsidRPr="00F476A3" w:rsidRDefault="00B85921" w:rsidP="00F476A3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4-я категория – </w:t>
      </w:r>
      <w:r w:rsidRPr="00F476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пункты 1(б), 2-3(г), 4-5(в), 6(а), 7(в), 8(в), 9(а), 10(г), 11(а), 12(г), 13(а) оценивались в 4 балла.</w:t>
      </w:r>
    </w:p>
    <w:p w:rsidR="00B85921" w:rsidRPr="00F476A3" w:rsidRDefault="00B85921" w:rsidP="00F476A3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1-я категория идеально соответствует нормам рационального питания, 2-я категория – условно соответствует нормам, 3-я категория недостаточно соответствует нормам рационального питания и 4-я категория – абсолютно не соответствует нормам.</w:t>
      </w:r>
    </w:p>
    <w:p w:rsidR="00B85921" w:rsidRPr="00F476A3" w:rsidRDefault="00B85921" w:rsidP="00F476A3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анкете №2 ответы распределялись по тем же категориям в соответствии со следующим принципом:</w:t>
      </w:r>
      <w:r w:rsidRPr="00F4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76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1-я категория – предпочтение фруктов, овощей, морепродуктов, кисломолочных продуктов; отварных, печеных, тушеных и свежих блюд; продуктов, богатых витаминами (печень, яйца, зелень) и т.п.</w:t>
      </w:r>
    </w:p>
    <w:p w:rsidR="00B85921" w:rsidRPr="00F476A3" w:rsidRDefault="00B85921" w:rsidP="00F476A3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2-я категория – предпочтение наряду с вышеуказанными продуктами менее полезных блюд (острых, жирных, жареных, кондитерских сладких мучных и т.п.), полезные продукты не отвергаются;</w:t>
      </w:r>
    </w:p>
    <w:p w:rsidR="00B85921" w:rsidRPr="00F476A3" w:rsidRDefault="00B85921" w:rsidP="00F476A3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3-я категория – предпочтение сладостей, копченостей, жареных, острых, жирных, консервированных блюд, наряду с употреблением полезной пищи, возможно неприятие некоторых полезных продуктов при предпочтении других;</w:t>
      </w:r>
    </w:p>
    <w:p w:rsidR="00B85921" w:rsidRPr="00F476A3" w:rsidRDefault="00B85921" w:rsidP="00F476A3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4-я категория – неприятие пищи, рекомендуемой для данного возраста и предпочтение продуктов, не пригодных для детского питания или не рекомендуемых для здорового питания в любом возрасте.</w:t>
      </w:r>
    </w:p>
    <w:p w:rsidR="00B85921" w:rsidRPr="00F476A3" w:rsidRDefault="00B85921" w:rsidP="00F476A3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определенный уровень соответствия результатов здоровому образу жизни были условно приняты следующие количества баллов:</w:t>
      </w:r>
    </w:p>
    <w:p w:rsidR="00B85921" w:rsidRPr="00F476A3" w:rsidRDefault="00B85921" w:rsidP="00F476A3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37 до 62 баллов – низкий уровень соответствия ЗОЖ;</w:t>
      </w:r>
    </w:p>
    <w:p w:rsidR="00B85921" w:rsidRPr="00F476A3" w:rsidRDefault="00B85921" w:rsidP="00F476A3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28 до 36 балла – средний уровень соответствия ЗОЖ;</w:t>
      </w:r>
    </w:p>
    <w:p w:rsidR="00B85921" w:rsidRPr="00F476A3" w:rsidRDefault="00B85921" w:rsidP="00F476A3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менее 28 – высокий уровень соответствия ЗОЖ.</w:t>
      </w:r>
    </w:p>
    <w:p w:rsidR="00B85921" w:rsidRPr="00F476A3" w:rsidRDefault="00B85921" w:rsidP="00F476A3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B85921" w:rsidRPr="00F476A3" w:rsidSect="00B56404"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3" w15:restartNumberingAfterBreak="0">
    <w:nsid w:val="040F6C1F"/>
    <w:multiLevelType w:val="hybridMultilevel"/>
    <w:tmpl w:val="60589756"/>
    <w:lvl w:ilvl="0" w:tplc="2D3E0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Calibri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108B2"/>
    <w:multiLevelType w:val="hybridMultilevel"/>
    <w:tmpl w:val="65F87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83696"/>
    <w:multiLevelType w:val="hybridMultilevel"/>
    <w:tmpl w:val="BF92E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77AFF"/>
    <w:multiLevelType w:val="hybridMultilevel"/>
    <w:tmpl w:val="CD64EA7C"/>
    <w:lvl w:ilvl="0" w:tplc="5A6EBB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41C4B"/>
    <w:multiLevelType w:val="hybridMultilevel"/>
    <w:tmpl w:val="65F87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A5C77"/>
    <w:multiLevelType w:val="hybridMultilevel"/>
    <w:tmpl w:val="BF92E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47D6"/>
    <w:multiLevelType w:val="hybridMultilevel"/>
    <w:tmpl w:val="B152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06BD4"/>
    <w:multiLevelType w:val="multilevel"/>
    <w:tmpl w:val="32648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AF48C1"/>
    <w:multiLevelType w:val="hybridMultilevel"/>
    <w:tmpl w:val="997C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B5198"/>
    <w:multiLevelType w:val="hybridMultilevel"/>
    <w:tmpl w:val="B7189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B4640"/>
    <w:multiLevelType w:val="hybridMultilevel"/>
    <w:tmpl w:val="A85A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800A6"/>
    <w:multiLevelType w:val="hybridMultilevel"/>
    <w:tmpl w:val="5DF2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55DD6"/>
    <w:multiLevelType w:val="hybridMultilevel"/>
    <w:tmpl w:val="578E5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C4E0D"/>
    <w:multiLevelType w:val="hybridMultilevel"/>
    <w:tmpl w:val="0238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C4618"/>
    <w:multiLevelType w:val="hybridMultilevel"/>
    <w:tmpl w:val="B56E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165B8"/>
    <w:multiLevelType w:val="hybridMultilevel"/>
    <w:tmpl w:val="65F87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D5715"/>
    <w:multiLevelType w:val="hybridMultilevel"/>
    <w:tmpl w:val="1A9C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18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12"/>
  </w:num>
  <w:num w:numId="10">
    <w:abstractNumId w:val="0"/>
  </w:num>
  <w:num w:numId="11">
    <w:abstractNumId w:val="16"/>
  </w:num>
  <w:num w:numId="12">
    <w:abstractNumId w:val="17"/>
  </w:num>
  <w:num w:numId="13">
    <w:abstractNumId w:val="14"/>
  </w:num>
  <w:num w:numId="14">
    <w:abstractNumId w:val="1"/>
  </w:num>
  <w:num w:numId="15">
    <w:abstractNumId w:val="2"/>
  </w:num>
  <w:num w:numId="16">
    <w:abstractNumId w:val="10"/>
  </w:num>
  <w:num w:numId="17">
    <w:abstractNumId w:val="9"/>
  </w:num>
  <w:num w:numId="18">
    <w:abstractNumId w:val="8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E3"/>
    <w:rsid w:val="00194696"/>
    <w:rsid w:val="00443EE3"/>
    <w:rsid w:val="00643933"/>
    <w:rsid w:val="00A1763F"/>
    <w:rsid w:val="00B56404"/>
    <w:rsid w:val="00B85921"/>
    <w:rsid w:val="00F4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CB254-53FC-4BFA-97C7-E5F23865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4696"/>
  </w:style>
  <w:style w:type="paragraph" w:styleId="a3">
    <w:name w:val="List Paragraph"/>
    <w:basedOn w:val="a"/>
    <w:qFormat/>
    <w:rsid w:val="001946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946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94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46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94696"/>
    <w:rPr>
      <w:b/>
      <w:bCs/>
    </w:rPr>
  </w:style>
  <w:style w:type="paragraph" w:styleId="a6">
    <w:name w:val="Normal (Web)"/>
    <w:basedOn w:val="a"/>
    <w:uiPriority w:val="99"/>
    <w:rsid w:val="0019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946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basedOn w:val="a"/>
    <w:next w:val="a"/>
    <w:qFormat/>
    <w:rsid w:val="001946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10">
    <w:name w:val="Заголовок Знак1"/>
    <w:link w:val="a9"/>
    <w:rsid w:val="00194696"/>
    <w:rPr>
      <w:rFonts w:ascii="Times New Roman" w:eastAsia="Times New Roman" w:hAnsi="Times New Roman"/>
      <w:b/>
      <w:sz w:val="28"/>
      <w:u w:val="single"/>
      <w:lang w:eastAsia="ar-SA"/>
    </w:rPr>
  </w:style>
  <w:style w:type="character" w:customStyle="1" w:styleId="Calibri105pt">
    <w:name w:val="Основной текст + Calibri;10;5 pt;Полужирный"/>
    <w:rsid w:val="00194696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paragraph" w:customStyle="1" w:styleId="2">
    <w:name w:val="Основной текст (2)"/>
    <w:basedOn w:val="a"/>
    <w:rsid w:val="00194696"/>
    <w:pPr>
      <w:widowControl w:val="0"/>
      <w:shd w:val="clear" w:color="auto" w:fill="FFFFFF"/>
      <w:spacing w:after="0" w:line="216" w:lineRule="exact"/>
      <w:ind w:firstLine="280"/>
      <w:jc w:val="both"/>
    </w:pPr>
    <w:rPr>
      <w:rFonts w:ascii="Times New Roman" w:eastAsia="Times New Roman" w:hAnsi="Times New Roman" w:cs="Calibri"/>
      <w:b/>
      <w:bCs/>
      <w:kern w:val="1"/>
      <w:sz w:val="20"/>
      <w:szCs w:val="20"/>
      <w:lang w:eastAsia="ar-SA"/>
    </w:rPr>
  </w:style>
  <w:style w:type="character" w:customStyle="1" w:styleId="13">
    <w:name w:val="Основной текст (13)_"/>
    <w:link w:val="130"/>
    <w:rsid w:val="00194696"/>
    <w:rPr>
      <w:rFonts w:eastAsia="Times New Roman"/>
      <w:b/>
      <w:bCs/>
      <w:spacing w:val="-3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94696"/>
    <w:pPr>
      <w:widowControl w:val="0"/>
      <w:shd w:val="clear" w:color="auto" w:fill="FFFFFF"/>
      <w:spacing w:before="120" w:after="0" w:line="43" w:lineRule="exact"/>
      <w:jc w:val="both"/>
    </w:pPr>
    <w:rPr>
      <w:rFonts w:eastAsia="Times New Roman"/>
      <w:b/>
      <w:bCs/>
      <w:spacing w:val="-3"/>
      <w:sz w:val="18"/>
      <w:szCs w:val="18"/>
    </w:rPr>
  </w:style>
  <w:style w:type="character" w:customStyle="1" w:styleId="apple-converted-space">
    <w:name w:val="apple-converted-space"/>
    <w:basedOn w:val="a0"/>
    <w:rsid w:val="00194696"/>
  </w:style>
  <w:style w:type="paragraph" w:styleId="aa">
    <w:name w:val="Balloon Text"/>
    <w:basedOn w:val="a"/>
    <w:link w:val="ab"/>
    <w:uiPriority w:val="99"/>
    <w:semiHidden/>
    <w:unhideWhenUsed/>
    <w:rsid w:val="001946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696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9469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19469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9469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194696"/>
    <w:rPr>
      <w:rFonts w:ascii="Calibri" w:eastAsia="Calibri" w:hAnsi="Calibri" w:cs="Times New Roman"/>
    </w:rPr>
  </w:style>
  <w:style w:type="paragraph" w:styleId="a9">
    <w:name w:val="Title"/>
    <w:basedOn w:val="a"/>
    <w:next w:val="a"/>
    <w:link w:val="10"/>
    <w:qFormat/>
    <w:rsid w:val="00194696"/>
    <w:pPr>
      <w:spacing w:after="0" w:line="240" w:lineRule="auto"/>
      <w:contextualSpacing/>
    </w:pPr>
    <w:rPr>
      <w:rFonts w:ascii="Times New Roman" w:eastAsia="Times New Roman" w:hAnsi="Times New Roman"/>
      <w:b/>
      <w:sz w:val="28"/>
      <w:u w:val="single"/>
      <w:lang w:eastAsia="ar-SA"/>
    </w:rPr>
  </w:style>
  <w:style w:type="character" w:customStyle="1" w:styleId="af0">
    <w:name w:val="Заголовок Знак"/>
    <w:basedOn w:val="a0"/>
    <w:uiPriority w:val="10"/>
    <w:rsid w:val="001946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0">
    <w:name w:val="Нет списка2"/>
    <w:next w:val="a2"/>
    <w:uiPriority w:val="99"/>
    <w:semiHidden/>
    <w:unhideWhenUsed/>
    <w:rsid w:val="00B85921"/>
  </w:style>
  <w:style w:type="table" w:customStyle="1" w:styleId="11">
    <w:name w:val="Сетка таблицы1"/>
    <w:basedOn w:val="a1"/>
    <w:next w:val="a4"/>
    <w:uiPriority w:val="59"/>
    <w:rsid w:val="00B85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basedOn w:val="a"/>
    <w:next w:val="a"/>
    <w:link w:val="af2"/>
    <w:qFormat/>
    <w:rsid w:val="00B8592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u w:val="single"/>
      <w:lang w:eastAsia="ar-SA"/>
    </w:rPr>
  </w:style>
  <w:style w:type="character" w:customStyle="1" w:styleId="af2">
    <w:name w:val="Название Знак"/>
    <w:link w:val="af1"/>
    <w:rsid w:val="00B85921"/>
    <w:rPr>
      <w:rFonts w:ascii="Times New Roman" w:eastAsia="Times New Roman" w:hAnsi="Times New Roman"/>
      <w:b/>
      <w:sz w:val="28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2024-01-14T15:17:00Z</dcterms:created>
  <dcterms:modified xsi:type="dcterms:W3CDTF">2024-01-14T15:17:00Z</dcterms:modified>
</cp:coreProperties>
</file>